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D0AA5" w14:textId="77777777" w:rsidR="00475129" w:rsidRDefault="00475129" w:rsidP="004433A2">
      <w:pPr>
        <w:rPr>
          <w:b/>
          <w:bCs/>
          <w:sz w:val="28"/>
          <w:szCs w:val="28"/>
          <w:lang w:val="en-GB"/>
        </w:rPr>
      </w:pPr>
    </w:p>
    <w:p w14:paraId="03C5E4C1" w14:textId="4B6E96D3" w:rsidR="0010160F" w:rsidRDefault="0010160F" w:rsidP="004433A2">
      <w:pPr>
        <w:rPr>
          <w:b/>
          <w:bCs/>
          <w:sz w:val="28"/>
          <w:szCs w:val="28"/>
          <w:lang w:val="en-GB"/>
        </w:rPr>
      </w:pPr>
      <w:r>
        <w:rPr>
          <w:noProof/>
          <w:lang w:eastAsia="en-GB"/>
        </w:rPr>
        <w:drawing>
          <wp:anchor distT="36576" distB="36576" distL="36576" distR="36576" simplePos="0" relativeHeight="251659264" behindDoc="0" locked="0" layoutInCell="1" allowOverlap="1" wp14:anchorId="18E54685" wp14:editId="185DDCBB">
            <wp:simplePos x="0" y="0"/>
            <wp:positionH relativeFrom="column">
              <wp:posOffset>6038987</wp:posOffset>
            </wp:positionH>
            <wp:positionV relativeFrom="paragraph">
              <wp:posOffset>-305883</wp:posOffset>
            </wp:positionV>
            <wp:extent cx="497205" cy="504825"/>
            <wp:effectExtent l="19050" t="0" r="0" b="0"/>
            <wp:wrapNone/>
            <wp:docPr id="2" name="Picture 2"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referRelativeResize="0">
                      <a:picLocks noChangeArrowheads="1"/>
                    </pic:cNvPicPr>
                  </pic:nvPicPr>
                  <pic:blipFill>
                    <a:blip r:embed="rId8"/>
                    <a:srcRect l="23454" t="34653" r="23915" b="8342"/>
                    <a:stretch>
                      <a:fillRect/>
                    </a:stretch>
                  </pic:blipFill>
                  <pic:spPr bwMode="auto">
                    <a:xfrm>
                      <a:off x="0" y="0"/>
                      <a:ext cx="497205" cy="504825"/>
                    </a:xfrm>
                    <a:prstGeom prst="rect">
                      <a:avLst/>
                    </a:prstGeom>
                    <a:noFill/>
                    <a:ln w="0" algn="in">
                      <a:noFill/>
                      <a:miter lim="800000"/>
                      <a:headEnd/>
                      <a:tailEnd/>
                    </a:ln>
                    <a:effectLst/>
                  </pic:spPr>
                </pic:pic>
              </a:graphicData>
            </a:graphic>
          </wp:anchor>
        </w:drawing>
      </w:r>
    </w:p>
    <w:p w14:paraId="543BEBC7" w14:textId="63E99FDD" w:rsidR="00FC4360" w:rsidRPr="00FC4360" w:rsidRDefault="00A07B6B" w:rsidP="004433A2">
      <w:pPr>
        <w:rPr>
          <w:b/>
          <w:bCs/>
          <w:sz w:val="28"/>
          <w:szCs w:val="28"/>
          <w:lang w:val="en-GB"/>
        </w:rPr>
      </w:pPr>
      <w:r>
        <w:rPr>
          <w:b/>
          <w:bCs/>
          <w:sz w:val="28"/>
          <w:szCs w:val="28"/>
          <w:lang w:val="en-GB"/>
        </w:rPr>
        <w:t xml:space="preserve">REAL YOGA </w:t>
      </w:r>
      <w:r w:rsidR="007F616F" w:rsidRPr="2B740FBD">
        <w:rPr>
          <w:b/>
          <w:bCs/>
          <w:sz w:val="28"/>
          <w:szCs w:val="28"/>
          <w:lang w:val="en-GB"/>
        </w:rPr>
        <w:t>POST-GRADUATE YOGA THERAPY TRAINING COURSE</w:t>
      </w:r>
    </w:p>
    <w:p w14:paraId="03404D8E" w14:textId="0AA19D33" w:rsidR="00FC4360" w:rsidRPr="00FC4360" w:rsidRDefault="007F616F" w:rsidP="2C8746AC">
      <w:pPr>
        <w:rPr>
          <w:b/>
          <w:bCs/>
          <w:sz w:val="28"/>
          <w:szCs w:val="28"/>
          <w:lang w:val="en-GB"/>
        </w:rPr>
      </w:pPr>
      <w:r>
        <w:rPr>
          <w:b/>
          <w:bCs/>
          <w:sz w:val="28"/>
          <w:szCs w:val="28"/>
          <w:lang w:val="en-GB"/>
        </w:rPr>
        <w:t>Syllabus a</w:t>
      </w:r>
      <w:r w:rsidRPr="2B740FBD">
        <w:rPr>
          <w:b/>
          <w:bCs/>
          <w:sz w:val="28"/>
          <w:szCs w:val="28"/>
          <w:lang w:val="en-GB"/>
        </w:rPr>
        <w:t xml:space="preserve">nd Learning Outcomes </w:t>
      </w:r>
      <w:r w:rsidR="0010160F">
        <w:rPr>
          <w:b/>
          <w:bCs/>
          <w:sz w:val="28"/>
          <w:szCs w:val="28"/>
          <w:lang w:val="en-GB"/>
        </w:rPr>
        <w:t>2021</w:t>
      </w:r>
    </w:p>
    <w:p w14:paraId="54EBEA65" w14:textId="77777777" w:rsidR="008D38AB" w:rsidRDefault="008D38AB" w:rsidP="00A07B6B">
      <w:pPr>
        <w:widowControl w:val="0"/>
        <w:tabs>
          <w:tab w:val="left" w:pos="1132"/>
        </w:tabs>
        <w:rPr>
          <w:lang w:val="en-GB"/>
        </w:rPr>
      </w:pPr>
    </w:p>
    <w:p w14:paraId="798C0C2B" w14:textId="77777777" w:rsidR="008D38AB" w:rsidRPr="00AC467E" w:rsidRDefault="2C8746AC" w:rsidP="00A07B6B">
      <w:pPr>
        <w:widowControl w:val="0"/>
        <w:tabs>
          <w:tab w:val="left" w:pos="1132"/>
        </w:tabs>
        <w:rPr>
          <w:sz w:val="22"/>
          <w:szCs w:val="22"/>
          <w:lang w:val="en-GB"/>
        </w:rPr>
      </w:pPr>
      <w:r w:rsidRPr="2C8746AC">
        <w:rPr>
          <w:sz w:val="22"/>
          <w:szCs w:val="22"/>
          <w:lang w:val="en-GB"/>
        </w:rPr>
        <w:t xml:space="preserve">The student will build on their yoga experience and learn how to use yoga practices therapeutically. </w:t>
      </w:r>
    </w:p>
    <w:p w14:paraId="0CBBB88C" w14:textId="77777777" w:rsidR="008D38AB" w:rsidRPr="00AC467E" w:rsidRDefault="2C8746AC" w:rsidP="2C8746AC">
      <w:pPr>
        <w:widowControl w:val="0"/>
        <w:tabs>
          <w:tab w:val="left" w:pos="1132"/>
        </w:tabs>
        <w:ind w:left="900" w:hanging="900"/>
        <w:rPr>
          <w:sz w:val="22"/>
          <w:szCs w:val="22"/>
          <w:lang w:val="en-GB"/>
        </w:rPr>
      </w:pPr>
      <w:r w:rsidRPr="2C8746AC">
        <w:rPr>
          <w:sz w:val="22"/>
          <w:szCs w:val="22"/>
          <w:lang w:val="en-GB"/>
        </w:rPr>
        <w:t>This course has a holistic approach to Yoga Therapy, using in depth knowledge of the subtle energy</w:t>
      </w:r>
    </w:p>
    <w:p w14:paraId="18A38E21" w14:textId="79C25DFD" w:rsidR="00AC467E" w:rsidRPr="00AC467E" w:rsidRDefault="2B740FBD" w:rsidP="2C8746AC">
      <w:pPr>
        <w:widowControl w:val="0"/>
        <w:tabs>
          <w:tab w:val="left" w:pos="1132"/>
        </w:tabs>
        <w:ind w:left="900" w:hanging="900"/>
        <w:rPr>
          <w:sz w:val="22"/>
          <w:szCs w:val="22"/>
          <w:lang w:val="en-GB"/>
        </w:rPr>
      </w:pPr>
      <w:r w:rsidRPr="2B740FBD">
        <w:rPr>
          <w:sz w:val="22"/>
          <w:szCs w:val="22"/>
          <w:lang w:val="en-GB"/>
        </w:rPr>
        <w:t>sys</w:t>
      </w:r>
      <w:r w:rsidR="00ED0A03">
        <w:rPr>
          <w:sz w:val="22"/>
          <w:szCs w:val="22"/>
          <w:lang w:val="en-GB"/>
        </w:rPr>
        <w:t xml:space="preserve">tem, chakras, </w:t>
      </w:r>
      <w:proofErr w:type="spellStart"/>
      <w:r w:rsidR="00ED0A03">
        <w:rPr>
          <w:sz w:val="22"/>
          <w:szCs w:val="22"/>
          <w:lang w:val="en-GB"/>
        </w:rPr>
        <w:t>vayus</w:t>
      </w:r>
      <w:proofErr w:type="spellEnd"/>
      <w:r w:rsidR="00ED0A03">
        <w:rPr>
          <w:sz w:val="22"/>
          <w:szCs w:val="22"/>
          <w:lang w:val="en-GB"/>
        </w:rPr>
        <w:t>, koshas</w:t>
      </w:r>
      <w:r w:rsidR="00D70A7B">
        <w:rPr>
          <w:sz w:val="22"/>
          <w:szCs w:val="22"/>
          <w:lang w:val="en-GB"/>
        </w:rPr>
        <w:t xml:space="preserve">, </w:t>
      </w:r>
      <w:proofErr w:type="spellStart"/>
      <w:r w:rsidR="00D70A7B">
        <w:rPr>
          <w:sz w:val="22"/>
          <w:szCs w:val="22"/>
          <w:lang w:val="en-GB"/>
        </w:rPr>
        <w:t>gunas</w:t>
      </w:r>
      <w:proofErr w:type="spellEnd"/>
      <w:r w:rsidRPr="2B740FBD">
        <w:rPr>
          <w:sz w:val="22"/>
          <w:szCs w:val="22"/>
          <w:lang w:val="en-GB"/>
        </w:rPr>
        <w:t xml:space="preserve"> </w:t>
      </w:r>
      <w:r w:rsidR="00D70A7B">
        <w:rPr>
          <w:sz w:val="22"/>
          <w:szCs w:val="22"/>
          <w:lang w:val="en-GB"/>
        </w:rPr>
        <w:t xml:space="preserve">; </w:t>
      </w:r>
      <w:r w:rsidRPr="2B740FBD">
        <w:rPr>
          <w:sz w:val="22"/>
          <w:szCs w:val="22"/>
          <w:lang w:val="en-GB"/>
        </w:rPr>
        <w:t>to offer the client a spread of practices for their whole health</w:t>
      </w:r>
    </w:p>
    <w:p w14:paraId="55905577" w14:textId="77777777" w:rsidR="008D38AB" w:rsidRPr="00AC467E" w:rsidRDefault="2C8746AC" w:rsidP="2C8746AC">
      <w:pPr>
        <w:widowControl w:val="0"/>
        <w:tabs>
          <w:tab w:val="left" w:pos="1132"/>
        </w:tabs>
        <w:ind w:left="900" w:hanging="900"/>
        <w:rPr>
          <w:sz w:val="22"/>
          <w:szCs w:val="22"/>
          <w:lang w:val="en-GB"/>
        </w:rPr>
      </w:pPr>
      <w:r w:rsidRPr="2C8746AC">
        <w:rPr>
          <w:sz w:val="22"/>
          <w:szCs w:val="22"/>
          <w:lang w:val="en-GB"/>
        </w:rPr>
        <w:t xml:space="preserve">and wellbeing. </w:t>
      </w:r>
    </w:p>
    <w:p w14:paraId="1D2B8907" w14:textId="77777777" w:rsidR="2C8746AC" w:rsidRDefault="2C8746AC" w:rsidP="2C8746AC">
      <w:pPr>
        <w:ind w:left="900" w:hanging="900"/>
        <w:rPr>
          <w:sz w:val="22"/>
          <w:szCs w:val="22"/>
          <w:lang w:val="en-GB"/>
        </w:rPr>
      </w:pPr>
    </w:p>
    <w:p w14:paraId="2A34A05F" w14:textId="77777777" w:rsidR="00AC467E" w:rsidRPr="00AC467E" w:rsidRDefault="2C8746AC" w:rsidP="2C8746AC">
      <w:pPr>
        <w:widowControl w:val="0"/>
        <w:tabs>
          <w:tab w:val="left" w:pos="1132"/>
        </w:tabs>
        <w:ind w:left="900" w:hanging="900"/>
        <w:rPr>
          <w:sz w:val="22"/>
          <w:szCs w:val="22"/>
          <w:lang w:val="en-GB"/>
        </w:rPr>
      </w:pPr>
      <w:r w:rsidRPr="2C8746AC">
        <w:rPr>
          <w:sz w:val="22"/>
          <w:szCs w:val="22"/>
          <w:lang w:val="en-GB"/>
        </w:rPr>
        <w:t xml:space="preserve">In one to one work it is essential to build a trusting relationship with your client, </w:t>
      </w:r>
      <w:r w:rsidR="00ED0A03">
        <w:rPr>
          <w:sz w:val="22"/>
          <w:szCs w:val="22"/>
          <w:lang w:val="en-GB"/>
        </w:rPr>
        <w:t xml:space="preserve">and </w:t>
      </w:r>
      <w:r w:rsidRPr="2C8746AC">
        <w:rPr>
          <w:sz w:val="22"/>
          <w:szCs w:val="22"/>
          <w:lang w:val="en-GB"/>
        </w:rPr>
        <w:t>to this end we include</w:t>
      </w:r>
    </w:p>
    <w:p w14:paraId="3FF91349" w14:textId="77777777" w:rsidR="00AC467E" w:rsidRPr="00AC467E" w:rsidRDefault="2C8746AC" w:rsidP="2C8746AC">
      <w:pPr>
        <w:widowControl w:val="0"/>
        <w:tabs>
          <w:tab w:val="left" w:pos="1132"/>
        </w:tabs>
        <w:ind w:left="900" w:hanging="900"/>
        <w:rPr>
          <w:sz w:val="22"/>
          <w:szCs w:val="22"/>
          <w:lang w:val="en-GB"/>
        </w:rPr>
      </w:pPr>
      <w:r w:rsidRPr="2C8746AC">
        <w:rPr>
          <w:sz w:val="22"/>
          <w:szCs w:val="22"/>
          <w:lang w:val="en-GB"/>
        </w:rPr>
        <w:t>counselling skills alongside a practical application of Patanjali’s Sutras, and study of the yoga causes of</w:t>
      </w:r>
    </w:p>
    <w:p w14:paraId="5165A8E4" w14:textId="77777777" w:rsidR="00AC467E" w:rsidRPr="00AC467E" w:rsidRDefault="2C8746AC" w:rsidP="2C8746AC">
      <w:pPr>
        <w:widowControl w:val="0"/>
        <w:tabs>
          <w:tab w:val="left" w:pos="1132"/>
        </w:tabs>
        <w:ind w:left="900" w:hanging="900"/>
        <w:rPr>
          <w:sz w:val="22"/>
          <w:szCs w:val="22"/>
          <w:lang w:val="en-GB"/>
        </w:rPr>
      </w:pPr>
      <w:r w:rsidRPr="2C8746AC">
        <w:rPr>
          <w:sz w:val="22"/>
          <w:szCs w:val="22"/>
          <w:lang w:val="en-GB"/>
        </w:rPr>
        <w:t>Disease.  Inevitably this means examining oneself, as personal practice is essential to your understanding of</w:t>
      </w:r>
    </w:p>
    <w:p w14:paraId="440D16B5" w14:textId="77777777" w:rsidR="008D38AB" w:rsidRPr="00AC467E" w:rsidRDefault="2C8746AC" w:rsidP="2C8746AC">
      <w:pPr>
        <w:widowControl w:val="0"/>
        <w:tabs>
          <w:tab w:val="left" w:pos="1132"/>
        </w:tabs>
        <w:ind w:left="900" w:hanging="900"/>
        <w:rPr>
          <w:sz w:val="22"/>
          <w:szCs w:val="22"/>
          <w:lang w:val="en-GB"/>
        </w:rPr>
      </w:pPr>
      <w:r w:rsidRPr="2C8746AC">
        <w:rPr>
          <w:sz w:val="22"/>
          <w:szCs w:val="22"/>
          <w:lang w:val="en-GB"/>
        </w:rPr>
        <w:t>others.</w:t>
      </w:r>
    </w:p>
    <w:p w14:paraId="452CFC77" w14:textId="77777777" w:rsidR="00970609" w:rsidRPr="00AC467E" w:rsidRDefault="00970609" w:rsidP="2C8746AC">
      <w:pPr>
        <w:rPr>
          <w:sz w:val="22"/>
          <w:szCs w:val="22"/>
          <w:lang w:val="en-GB"/>
        </w:rPr>
      </w:pPr>
    </w:p>
    <w:p w14:paraId="69DE2B7B" w14:textId="77777777" w:rsidR="005077EE" w:rsidRDefault="2C8746AC" w:rsidP="2C8746AC">
      <w:pPr>
        <w:rPr>
          <w:sz w:val="22"/>
          <w:szCs w:val="22"/>
          <w:lang w:val="en-GB"/>
        </w:rPr>
      </w:pPr>
      <w:r w:rsidRPr="2C8746AC">
        <w:rPr>
          <w:sz w:val="22"/>
          <w:szCs w:val="22"/>
          <w:lang w:val="en-GB"/>
        </w:rPr>
        <w:t xml:space="preserve">The course is designed to meet the National Occupational Standard for Yoga Therapy and the core curriculum set by the British Council for Yoga Therapy, and is accredited with BCYT.  Full details of these documents can be sent on request.  The course is recognised by the Complementary and Natural Healthcare Council </w:t>
      </w:r>
      <w:r w:rsidR="00ED0A03">
        <w:rPr>
          <w:sz w:val="22"/>
          <w:szCs w:val="22"/>
          <w:lang w:val="en-GB"/>
        </w:rPr>
        <w:t xml:space="preserve">(CNHC) </w:t>
      </w:r>
      <w:r w:rsidRPr="2C8746AC">
        <w:rPr>
          <w:sz w:val="22"/>
          <w:szCs w:val="22"/>
          <w:lang w:val="en-GB"/>
        </w:rPr>
        <w:t>so that graduates may register as Yoga Therapists.</w:t>
      </w:r>
    </w:p>
    <w:p w14:paraId="0B370E1D" w14:textId="77777777" w:rsidR="00970609" w:rsidRPr="00AC467E" w:rsidRDefault="00970609" w:rsidP="2C8746AC">
      <w:pPr>
        <w:rPr>
          <w:sz w:val="22"/>
          <w:szCs w:val="22"/>
          <w:lang w:val="en-GB"/>
        </w:rPr>
      </w:pPr>
    </w:p>
    <w:p w14:paraId="5A252EBF" w14:textId="77777777" w:rsidR="2C8746AC" w:rsidRDefault="2C8746AC" w:rsidP="2C8746AC">
      <w:pPr>
        <w:rPr>
          <w:b/>
          <w:bCs/>
          <w:sz w:val="28"/>
          <w:szCs w:val="28"/>
          <w:lang w:val="en-GB"/>
        </w:rPr>
      </w:pPr>
      <w:r w:rsidRPr="2C8746AC">
        <w:rPr>
          <w:b/>
          <w:bCs/>
          <w:sz w:val="28"/>
          <w:szCs w:val="28"/>
          <w:lang w:val="en-GB"/>
        </w:rPr>
        <w:t>Syllabus</w:t>
      </w:r>
    </w:p>
    <w:p w14:paraId="5F7F48C6" w14:textId="77777777" w:rsidR="008D38AB" w:rsidRDefault="2C8746AC" w:rsidP="2C8746AC">
      <w:pPr>
        <w:rPr>
          <w:rFonts w:asciiTheme="minorHAnsi" w:hAnsiTheme="minorHAnsi"/>
          <w:sz w:val="22"/>
          <w:szCs w:val="22"/>
          <w:lang w:val="en-GB"/>
        </w:rPr>
      </w:pPr>
      <w:r w:rsidRPr="2C8746AC">
        <w:rPr>
          <w:rFonts w:asciiTheme="minorHAnsi" w:hAnsiTheme="minorHAnsi"/>
          <w:sz w:val="22"/>
          <w:szCs w:val="22"/>
          <w:lang w:val="en-GB"/>
        </w:rPr>
        <w:t>Areas of study include:</w:t>
      </w:r>
    </w:p>
    <w:p w14:paraId="3117C9A5" w14:textId="77777777" w:rsidR="008D2A46" w:rsidRDefault="008D2A46" w:rsidP="2C8746AC">
      <w:pPr>
        <w:rPr>
          <w:rFonts w:asciiTheme="minorHAnsi" w:hAnsiTheme="minorHAnsi"/>
          <w:b/>
          <w:bCs/>
          <w:sz w:val="22"/>
          <w:szCs w:val="22"/>
          <w:lang w:val="en-GB"/>
        </w:rPr>
      </w:pPr>
    </w:p>
    <w:p w14:paraId="789F8020" w14:textId="77777777" w:rsidR="008D2A46" w:rsidRPr="00AC467E" w:rsidRDefault="2C8746AC" w:rsidP="2C8746AC">
      <w:pPr>
        <w:rPr>
          <w:rFonts w:asciiTheme="minorHAnsi" w:hAnsiTheme="minorHAnsi"/>
          <w:b/>
          <w:bCs/>
          <w:sz w:val="22"/>
          <w:szCs w:val="22"/>
          <w:lang w:val="en-GB"/>
        </w:rPr>
      </w:pPr>
      <w:r w:rsidRPr="2C8746AC">
        <w:rPr>
          <w:rFonts w:asciiTheme="minorHAnsi" w:hAnsiTheme="minorHAnsi"/>
          <w:b/>
          <w:bCs/>
          <w:sz w:val="22"/>
          <w:szCs w:val="22"/>
          <w:lang w:val="en-GB"/>
        </w:rPr>
        <w:t>Diagnostic Models</w:t>
      </w:r>
    </w:p>
    <w:p w14:paraId="1A034CE1" w14:textId="77777777" w:rsidR="008D38AB" w:rsidRDefault="2B740FBD" w:rsidP="2C8746AC">
      <w:pPr>
        <w:pStyle w:val="ListParagraph"/>
        <w:numPr>
          <w:ilvl w:val="0"/>
          <w:numId w:val="10"/>
        </w:numPr>
        <w:rPr>
          <w:color w:val="000000" w:themeColor="text1"/>
          <w:sz w:val="22"/>
          <w:szCs w:val="22"/>
          <w:lang w:val="en-GB"/>
        </w:rPr>
      </w:pPr>
      <w:r w:rsidRPr="2B740FBD">
        <w:rPr>
          <w:rFonts w:asciiTheme="minorHAnsi" w:hAnsiTheme="minorHAnsi"/>
          <w:sz w:val="22"/>
          <w:szCs w:val="22"/>
          <w:lang w:val="en-GB"/>
        </w:rPr>
        <w:t xml:space="preserve">Yoga models of holistic health, </w:t>
      </w:r>
      <w:proofErr w:type="spellStart"/>
      <w:r w:rsidRPr="2B740FBD">
        <w:rPr>
          <w:rFonts w:asciiTheme="minorHAnsi" w:hAnsiTheme="minorHAnsi"/>
          <w:sz w:val="22"/>
          <w:szCs w:val="22"/>
          <w:lang w:val="en-GB"/>
        </w:rPr>
        <w:t>Pancha</w:t>
      </w:r>
      <w:proofErr w:type="spellEnd"/>
      <w:r w:rsidRPr="2B740FBD">
        <w:rPr>
          <w:rFonts w:asciiTheme="minorHAnsi" w:hAnsiTheme="minorHAnsi"/>
          <w:sz w:val="22"/>
          <w:szCs w:val="22"/>
          <w:lang w:val="en-GB"/>
        </w:rPr>
        <w:t xml:space="preserve"> Kosha, Vayu and </w:t>
      </w:r>
      <w:proofErr w:type="spellStart"/>
      <w:r w:rsidRPr="2B740FBD">
        <w:rPr>
          <w:rFonts w:asciiTheme="minorHAnsi" w:hAnsiTheme="minorHAnsi"/>
          <w:sz w:val="22"/>
          <w:szCs w:val="22"/>
          <w:lang w:val="en-GB"/>
        </w:rPr>
        <w:t>Gunas</w:t>
      </w:r>
      <w:proofErr w:type="spellEnd"/>
    </w:p>
    <w:p w14:paraId="0BA913F5" w14:textId="77777777" w:rsidR="008D2A46" w:rsidRPr="00AC467E" w:rsidRDefault="2B740FBD" w:rsidP="2C8746AC">
      <w:pPr>
        <w:pStyle w:val="ListParagraph"/>
        <w:numPr>
          <w:ilvl w:val="0"/>
          <w:numId w:val="10"/>
        </w:numPr>
        <w:rPr>
          <w:color w:val="000000" w:themeColor="text1"/>
          <w:sz w:val="22"/>
          <w:szCs w:val="22"/>
          <w:lang w:val="en-GB"/>
        </w:rPr>
      </w:pPr>
      <w:r w:rsidRPr="2B740FBD">
        <w:rPr>
          <w:rFonts w:asciiTheme="minorHAnsi" w:hAnsiTheme="minorHAnsi"/>
          <w:sz w:val="22"/>
          <w:szCs w:val="22"/>
          <w:lang w:val="en-GB"/>
        </w:rPr>
        <w:t>Chakra diagnosis, chakra tools for healing, planning a therapy program using chakras</w:t>
      </w:r>
    </w:p>
    <w:p w14:paraId="706F44AA" w14:textId="77777777" w:rsidR="008D2A46" w:rsidRPr="00AC467E" w:rsidRDefault="2B740FBD" w:rsidP="2C8746AC">
      <w:pPr>
        <w:pStyle w:val="ListParagraph"/>
        <w:numPr>
          <w:ilvl w:val="0"/>
          <w:numId w:val="10"/>
        </w:numPr>
        <w:rPr>
          <w:color w:val="000000" w:themeColor="text1"/>
          <w:sz w:val="22"/>
          <w:szCs w:val="22"/>
          <w:lang w:val="en-GB"/>
        </w:rPr>
      </w:pPr>
      <w:r w:rsidRPr="2B740FBD">
        <w:rPr>
          <w:rFonts w:asciiTheme="minorHAnsi" w:hAnsiTheme="minorHAnsi"/>
          <w:sz w:val="22"/>
          <w:szCs w:val="22"/>
          <w:lang w:val="en-GB"/>
        </w:rPr>
        <w:t>An introduction to Ayurveda and Tri</w:t>
      </w:r>
      <w:r w:rsidR="00E92953">
        <w:rPr>
          <w:rFonts w:asciiTheme="minorHAnsi" w:hAnsiTheme="minorHAnsi"/>
          <w:sz w:val="22"/>
          <w:szCs w:val="22"/>
          <w:lang w:val="en-GB"/>
        </w:rPr>
        <w:t>-</w:t>
      </w:r>
      <w:proofErr w:type="spellStart"/>
      <w:r w:rsidRPr="2B740FBD">
        <w:rPr>
          <w:rFonts w:asciiTheme="minorHAnsi" w:hAnsiTheme="minorHAnsi"/>
          <w:sz w:val="22"/>
          <w:szCs w:val="22"/>
          <w:lang w:val="en-GB"/>
        </w:rPr>
        <w:t>dosha</w:t>
      </w:r>
      <w:proofErr w:type="spellEnd"/>
    </w:p>
    <w:p w14:paraId="77AA2378" w14:textId="309CA075" w:rsidR="008D38AB" w:rsidRPr="00D70A7B" w:rsidRDefault="2B740FBD" w:rsidP="2C8746AC">
      <w:pPr>
        <w:pStyle w:val="ListParagraph"/>
        <w:numPr>
          <w:ilvl w:val="0"/>
          <w:numId w:val="10"/>
        </w:numPr>
        <w:rPr>
          <w:color w:val="000000" w:themeColor="text1"/>
          <w:sz w:val="22"/>
          <w:szCs w:val="22"/>
          <w:lang w:val="en-GB"/>
        </w:rPr>
      </w:pPr>
      <w:r w:rsidRPr="2B740FBD">
        <w:rPr>
          <w:rFonts w:asciiTheme="minorHAnsi" w:hAnsiTheme="minorHAnsi"/>
          <w:sz w:val="22"/>
          <w:szCs w:val="22"/>
          <w:lang w:val="en-GB"/>
        </w:rPr>
        <w:t xml:space="preserve">Body reading and mobility assessment </w:t>
      </w:r>
    </w:p>
    <w:p w14:paraId="03C47190" w14:textId="312836CE" w:rsidR="00D70A7B" w:rsidRPr="0010160F" w:rsidRDefault="00D70A7B" w:rsidP="2C8746AC">
      <w:pPr>
        <w:pStyle w:val="ListParagraph"/>
        <w:numPr>
          <w:ilvl w:val="0"/>
          <w:numId w:val="10"/>
        </w:numPr>
        <w:rPr>
          <w:sz w:val="22"/>
          <w:szCs w:val="22"/>
          <w:lang w:val="en-GB"/>
        </w:rPr>
      </w:pPr>
      <w:r w:rsidRPr="0010160F">
        <w:rPr>
          <w:rFonts w:asciiTheme="minorHAnsi" w:hAnsiTheme="minorHAnsi"/>
          <w:sz w:val="22"/>
          <w:szCs w:val="22"/>
          <w:lang w:val="en-GB"/>
        </w:rPr>
        <w:t xml:space="preserve">Assessment of Breath and </w:t>
      </w:r>
      <w:proofErr w:type="spellStart"/>
      <w:r w:rsidRPr="0010160F">
        <w:rPr>
          <w:rFonts w:asciiTheme="minorHAnsi" w:hAnsiTheme="minorHAnsi"/>
          <w:sz w:val="22"/>
          <w:szCs w:val="22"/>
          <w:lang w:val="en-GB"/>
        </w:rPr>
        <w:t>pranic</w:t>
      </w:r>
      <w:proofErr w:type="spellEnd"/>
      <w:r w:rsidRPr="0010160F">
        <w:rPr>
          <w:rFonts w:asciiTheme="minorHAnsi" w:hAnsiTheme="minorHAnsi"/>
          <w:sz w:val="22"/>
          <w:szCs w:val="22"/>
          <w:lang w:val="en-GB"/>
        </w:rPr>
        <w:t xml:space="preserve"> energy</w:t>
      </w:r>
    </w:p>
    <w:p w14:paraId="551F9A38" w14:textId="77777777" w:rsidR="008D2A46" w:rsidRPr="00AC467E" w:rsidRDefault="008D2A46" w:rsidP="2C8746AC">
      <w:pPr>
        <w:rPr>
          <w:rFonts w:asciiTheme="minorHAnsi" w:hAnsiTheme="minorHAnsi"/>
          <w:sz w:val="22"/>
          <w:szCs w:val="22"/>
          <w:lang w:val="en-GB"/>
        </w:rPr>
      </w:pPr>
    </w:p>
    <w:p w14:paraId="386C3847" w14:textId="77777777" w:rsidR="008D2A46" w:rsidRPr="008D2A46" w:rsidRDefault="2C8746AC" w:rsidP="2C8746AC">
      <w:pPr>
        <w:rPr>
          <w:rFonts w:asciiTheme="minorHAnsi" w:hAnsiTheme="minorHAnsi"/>
          <w:b/>
          <w:bCs/>
          <w:sz w:val="22"/>
          <w:szCs w:val="22"/>
          <w:lang w:val="en-GB"/>
        </w:rPr>
      </w:pPr>
      <w:r w:rsidRPr="2C8746AC">
        <w:rPr>
          <w:rFonts w:asciiTheme="minorHAnsi" w:hAnsiTheme="minorHAnsi"/>
          <w:b/>
          <w:bCs/>
          <w:sz w:val="22"/>
          <w:szCs w:val="22"/>
          <w:lang w:val="en-GB"/>
        </w:rPr>
        <w:t>Relating to your client</w:t>
      </w:r>
    </w:p>
    <w:p w14:paraId="2AB7BEC8" w14:textId="77777777" w:rsidR="008D38AB" w:rsidRPr="00AC467E" w:rsidRDefault="2B740FBD" w:rsidP="2C8746AC">
      <w:pPr>
        <w:pStyle w:val="ListParagraph"/>
        <w:numPr>
          <w:ilvl w:val="0"/>
          <w:numId w:val="9"/>
        </w:numPr>
        <w:rPr>
          <w:color w:val="000000" w:themeColor="text1"/>
          <w:sz w:val="22"/>
          <w:szCs w:val="22"/>
          <w:lang w:val="en-GB"/>
        </w:rPr>
      </w:pPr>
      <w:r w:rsidRPr="2B740FBD">
        <w:rPr>
          <w:rFonts w:asciiTheme="minorHAnsi" w:hAnsiTheme="minorHAnsi"/>
          <w:sz w:val="22"/>
          <w:szCs w:val="22"/>
          <w:lang w:val="en-GB"/>
        </w:rPr>
        <w:t xml:space="preserve">Counselling skills, communication and observation  </w:t>
      </w:r>
    </w:p>
    <w:p w14:paraId="661EC0F7" w14:textId="77777777" w:rsidR="008D38AB" w:rsidRPr="00AC467E" w:rsidRDefault="2B740FBD" w:rsidP="2C8746AC">
      <w:pPr>
        <w:pStyle w:val="ListParagraph"/>
        <w:numPr>
          <w:ilvl w:val="0"/>
          <w:numId w:val="9"/>
        </w:numPr>
        <w:rPr>
          <w:color w:val="000000" w:themeColor="text1"/>
          <w:sz w:val="22"/>
          <w:szCs w:val="22"/>
          <w:lang w:val="en-GB"/>
        </w:rPr>
      </w:pPr>
      <w:r w:rsidRPr="2B740FBD">
        <w:rPr>
          <w:rFonts w:asciiTheme="minorHAnsi" w:hAnsiTheme="minorHAnsi"/>
          <w:sz w:val="22"/>
          <w:szCs w:val="22"/>
          <w:lang w:val="en-GB"/>
        </w:rPr>
        <w:t>Patanjali and the causes of suffering</w:t>
      </w:r>
    </w:p>
    <w:p w14:paraId="44DDBA6B" w14:textId="6ECB3B8C" w:rsidR="008D38AB" w:rsidRPr="00D70A7B" w:rsidRDefault="2B740FBD" w:rsidP="2C8746AC">
      <w:pPr>
        <w:pStyle w:val="ListParagraph"/>
        <w:numPr>
          <w:ilvl w:val="0"/>
          <w:numId w:val="9"/>
        </w:numPr>
        <w:rPr>
          <w:color w:val="000000" w:themeColor="text1"/>
          <w:sz w:val="22"/>
          <w:szCs w:val="22"/>
          <w:lang w:val="en-GB"/>
        </w:rPr>
      </w:pPr>
      <w:r w:rsidRPr="2B740FBD">
        <w:rPr>
          <w:rFonts w:asciiTheme="minorHAnsi" w:hAnsiTheme="minorHAnsi"/>
          <w:sz w:val="22"/>
          <w:szCs w:val="22"/>
          <w:lang w:val="en-GB"/>
        </w:rPr>
        <w:t>Taking a case history</w:t>
      </w:r>
    </w:p>
    <w:p w14:paraId="05B86B57" w14:textId="7C3858F3" w:rsidR="00D70A7B" w:rsidRPr="0010160F" w:rsidRDefault="00D70A7B" w:rsidP="2C8746AC">
      <w:pPr>
        <w:pStyle w:val="ListParagraph"/>
        <w:numPr>
          <w:ilvl w:val="0"/>
          <w:numId w:val="9"/>
        </w:numPr>
        <w:rPr>
          <w:sz w:val="22"/>
          <w:szCs w:val="22"/>
          <w:lang w:val="en-GB"/>
        </w:rPr>
      </w:pPr>
      <w:r w:rsidRPr="0010160F">
        <w:rPr>
          <w:rFonts w:asciiTheme="minorHAnsi" w:hAnsiTheme="minorHAnsi"/>
          <w:sz w:val="22"/>
          <w:szCs w:val="22"/>
          <w:lang w:val="en-GB"/>
        </w:rPr>
        <w:t>Developing a healing relationship</w:t>
      </w:r>
    </w:p>
    <w:p w14:paraId="094569ED" w14:textId="77777777" w:rsidR="008D2A46" w:rsidRDefault="008D2A46" w:rsidP="2C8746AC">
      <w:pPr>
        <w:rPr>
          <w:rFonts w:asciiTheme="minorHAnsi" w:hAnsiTheme="minorHAnsi"/>
          <w:sz w:val="22"/>
          <w:szCs w:val="22"/>
          <w:lang w:val="en-GB"/>
        </w:rPr>
      </w:pPr>
    </w:p>
    <w:p w14:paraId="46FD4E69" w14:textId="77777777" w:rsidR="008D2A46" w:rsidRDefault="2C8746AC" w:rsidP="2C8746AC">
      <w:pPr>
        <w:rPr>
          <w:rFonts w:asciiTheme="minorHAnsi" w:hAnsiTheme="minorHAnsi"/>
          <w:b/>
          <w:bCs/>
          <w:sz w:val="22"/>
          <w:szCs w:val="22"/>
          <w:lang w:val="en-GB"/>
        </w:rPr>
      </w:pPr>
      <w:r w:rsidRPr="2C8746AC">
        <w:rPr>
          <w:rFonts w:asciiTheme="minorHAnsi" w:hAnsiTheme="minorHAnsi"/>
          <w:b/>
          <w:bCs/>
          <w:sz w:val="22"/>
          <w:szCs w:val="22"/>
          <w:lang w:val="en-GB"/>
        </w:rPr>
        <w:t>Yoga Therapy Tools</w:t>
      </w:r>
    </w:p>
    <w:p w14:paraId="7EB5FD83" w14:textId="77777777" w:rsidR="00C64758" w:rsidRDefault="2B740FBD" w:rsidP="2C8746AC">
      <w:pPr>
        <w:pStyle w:val="ListParagraph"/>
        <w:numPr>
          <w:ilvl w:val="0"/>
          <w:numId w:val="8"/>
        </w:numPr>
        <w:rPr>
          <w:color w:val="000000" w:themeColor="text1"/>
          <w:sz w:val="22"/>
          <w:szCs w:val="22"/>
          <w:lang w:val="en-GB"/>
        </w:rPr>
      </w:pPr>
      <w:r w:rsidRPr="2B740FBD">
        <w:rPr>
          <w:rFonts w:asciiTheme="minorHAnsi" w:hAnsiTheme="minorHAnsi"/>
          <w:sz w:val="22"/>
          <w:szCs w:val="22"/>
          <w:lang w:val="en-GB"/>
        </w:rPr>
        <w:t>Anatomy, physiology and pathology of common ailments</w:t>
      </w:r>
    </w:p>
    <w:p w14:paraId="26CB95F5" w14:textId="77777777" w:rsidR="00C64758" w:rsidRPr="00AC467E" w:rsidRDefault="2B740FBD" w:rsidP="2C8746AC">
      <w:pPr>
        <w:pStyle w:val="ListParagraph"/>
        <w:widowControl w:val="0"/>
        <w:numPr>
          <w:ilvl w:val="0"/>
          <w:numId w:val="8"/>
        </w:numPr>
        <w:tabs>
          <w:tab w:val="left" w:pos="1132"/>
        </w:tabs>
        <w:rPr>
          <w:color w:val="000000" w:themeColor="text1"/>
          <w:sz w:val="22"/>
          <w:szCs w:val="22"/>
          <w:lang w:val="en-GB"/>
        </w:rPr>
      </w:pPr>
      <w:r w:rsidRPr="2B740FBD">
        <w:rPr>
          <w:rFonts w:asciiTheme="minorHAnsi" w:hAnsiTheme="minorHAnsi"/>
          <w:sz w:val="22"/>
          <w:szCs w:val="22"/>
          <w:lang w:val="en-GB"/>
        </w:rPr>
        <w:t>Pathology of common problems and current research regarding the benefits of yoga practice</w:t>
      </w:r>
    </w:p>
    <w:p w14:paraId="6B44AC25" w14:textId="77777777" w:rsidR="008D38AB" w:rsidRPr="00AC467E" w:rsidRDefault="2B740FBD" w:rsidP="2C8746AC">
      <w:pPr>
        <w:pStyle w:val="ListParagraph"/>
        <w:numPr>
          <w:ilvl w:val="0"/>
          <w:numId w:val="8"/>
        </w:numPr>
        <w:rPr>
          <w:color w:val="000000" w:themeColor="text1"/>
          <w:sz w:val="22"/>
          <w:szCs w:val="22"/>
          <w:lang w:val="en-GB"/>
        </w:rPr>
      </w:pPr>
      <w:r w:rsidRPr="2B740FBD">
        <w:rPr>
          <w:rFonts w:asciiTheme="minorHAnsi" w:hAnsiTheme="minorHAnsi"/>
          <w:sz w:val="22"/>
          <w:szCs w:val="22"/>
          <w:lang w:val="en-GB"/>
        </w:rPr>
        <w:t xml:space="preserve">Practices for back problems – a holistic approach, the impact of bandhas </w:t>
      </w:r>
    </w:p>
    <w:p w14:paraId="448D06F8" w14:textId="77777777" w:rsidR="008D38AB" w:rsidRPr="00AC467E" w:rsidRDefault="2B740FBD" w:rsidP="2C8746AC">
      <w:pPr>
        <w:pStyle w:val="ListParagraph"/>
        <w:widowControl w:val="0"/>
        <w:numPr>
          <w:ilvl w:val="0"/>
          <w:numId w:val="8"/>
        </w:numPr>
        <w:tabs>
          <w:tab w:val="left" w:pos="1132"/>
        </w:tabs>
        <w:rPr>
          <w:color w:val="000000" w:themeColor="text1"/>
          <w:sz w:val="22"/>
          <w:szCs w:val="22"/>
          <w:lang w:val="en-GB"/>
        </w:rPr>
      </w:pPr>
      <w:r w:rsidRPr="2B740FBD">
        <w:rPr>
          <w:rFonts w:asciiTheme="minorHAnsi" w:hAnsiTheme="minorHAnsi"/>
          <w:sz w:val="22"/>
          <w:szCs w:val="22"/>
          <w:lang w:val="en-GB"/>
        </w:rPr>
        <w:t>Energetic and emotional issues in relation to back problems</w:t>
      </w:r>
    </w:p>
    <w:p w14:paraId="715137ED" w14:textId="77777777" w:rsidR="008D38AB" w:rsidRDefault="2B740FBD" w:rsidP="2C8746AC">
      <w:pPr>
        <w:pStyle w:val="ListParagraph"/>
        <w:widowControl w:val="0"/>
        <w:numPr>
          <w:ilvl w:val="0"/>
          <w:numId w:val="8"/>
        </w:numPr>
        <w:tabs>
          <w:tab w:val="left" w:pos="1132"/>
        </w:tabs>
        <w:rPr>
          <w:color w:val="000000" w:themeColor="text1"/>
          <w:sz w:val="22"/>
          <w:szCs w:val="22"/>
        </w:rPr>
      </w:pPr>
      <w:r w:rsidRPr="2B740FBD">
        <w:rPr>
          <w:rFonts w:asciiTheme="minorHAnsi" w:hAnsiTheme="minorHAnsi"/>
          <w:sz w:val="22"/>
          <w:szCs w:val="22"/>
        </w:rPr>
        <w:t xml:space="preserve">A&amp;P for common problems </w:t>
      </w:r>
    </w:p>
    <w:p w14:paraId="53DB6526" w14:textId="77777777" w:rsidR="008D2A46" w:rsidRPr="00AC467E" w:rsidRDefault="2B740FBD" w:rsidP="2C8746AC">
      <w:pPr>
        <w:pStyle w:val="ListParagraph"/>
        <w:widowControl w:val="0"/>
        <w:numPr>
          <w:ilvl w:val="0"/>
          <w:numId w:val="8"/>
        </w:numPr>
        <w:tabs>
          <w:tab w:val="left" w:pos="1132"/>
        </w:tabs>
        <w:rPr>
          <w:color w:val="000000" w:themeColor="text1"/>
          <w:sz w:val="22"/>
          <w:szCs w:val="22"/>
          <w:lang w:val="en-GB"/>
        </w:rPr>
      </w:pPr>
      <w:r w:rsidRPr="2B740FBD">
        <w:rPr>
          <w:rFonts w:asciiTheme="minorHAnsi" w:hAnsiTheme="minorHAnsi"/>
          <w:sz w:val="22"/>
          <w:szCs w:val="22"/>
        </w:rPr>
        <w:t>Women's health, including pregnancy and the menopause</w:t>
      </w:r>
    </w:p>
    <w:p w14:paraId="22C44BEE" w14:textId="77777777" w:rsidR="008D38AB" w:rsidRPr="00AC467E" w:rsidRDefault="2B740FBD" w:rsidP="2C8746AC">
      <w:pPr>
        <w:pStyle w:val="ListParagraph"/>
        <w:numPr>
          <w:ilvl w:val="0"/>
          <w:numId w:val="8"/>
        </w:numPr>
        <w:rPr>
          <w:color w:val="000000" w:themeColor="text1"/>
          <w:sz w:val="22"/>
          <w:szCs w:val="22"/>
        </w:rPr>
      </w:pPr>
      <w:r w:rsidRPr="2B740FBD">
        <w:rPr>
          <w:rFonts w:asciiTheme="minorHAnsi" w:hAnsiTheme="minorHAnsi"/>
          <w:sz w:val="22"/>
          <w:szCs w:val="22"/>
        </w:rPr>
        <w:t>The aging process and working with the elderly</w:t>
      </w:r>
    </w:p>
    <w:p w14:paraId="5FA1BD3B" w14:textId="77777777" w:rsidR="008D2A46" w:rsidRPr="00AC467E" w:rsidRDefault="2B740FBD" w:rsidP="2C8746AC">
      <w:pPr>
        <w:pStyle w:val="ListParagraph"/>
        <w:numPr>
          <w:ilvl w:val="0"/>
          <w:numId w:val="8"/>
        </w:numPr>
        <w:rPr>
          <w:color w:val="000000" w:themeColor="text1"/>
          <w:sz w:val="22"/>
          <w:szCs w:val="22"/>
          <w:lang w:val="en-GB"/>
        </w:rPr>
      </w:pPr>
      <w:r w:rsidRPr="2B740FBD">
        <w:rPr>
          <w:rFonts w:asciiTheme="minorHAnsi" w:hAnsiTheme="minorHAnsi"/>
          <w:sz w:val="22"/>
          <w:szCs w:val="22"/>
          <w:lang w:val="en-GB"/>
        </w:rPr>
        <w:t>Stress:  health implications and Yoga Therapy solutions</w:t>
      </w:r>
    </w:p>
    <w:p w14:paraId="5AE55D1E" w14:textId="77777777" w:rsidR="008D38AB" w:rsidRPr="00AC467E" w:rsidRDefault="2B740FBD" w:rsidP="2C8746AC">
      <w:pPr>
        <w:pStyle w:val="ListParagraph"/>
        <w:numPr>
          <w:ilvl w:val="0"/>
          <w:numId w:val="8"/>
        </w:numPr>
        <w:rPr>
          <w:color w:val="000000" w:themeColor="text1"/>
          <w:sz w:val="22"/>
          <w:szCs w:val="22"/>
        </w:rPr>
      </w:pPr>
      <w:r w:rsidRPr="2B740FBD">
        <w:rPr>
          <w:rFonts w:asciiTheme="minorHAnsi" w:hAnsiTheme="minorHAnsi"/>
          <w:sz w:val="22"/>
          <w:szCs w:val="22"/>
        </w:rPr>
        <w:t>Supported postures and adaptations for those with limitations</w:t>
      </w:r>
    </w:p>
    <w:p w14:paraId="2C323C30" w14:textId="77777777" w:rsidR="008D2A46" w:rsidRDefault="2B740FBD" w:rsidP="2C8746AC">
      <w:pPr>
        <w:pStyle w:val="ListParagraph"/>
        <w:numPr>
          <w:ilvl w:val="0"/>
          <w:numId w:val="8"/>
        </w:numPr>
        <w:rPr>
          <w:color w:val="000000" w:themeColor="text1"/>
          <w:sz w:val="22"/>
          <w:szCs w:val="22"/>
          <w:lang w:val="en-GB"/>
        </w:rPr>
      </w:pPr>
      <w:r w:rsidRPr="2B740FBD">
        <w:rPr>
          <w:rFonts w:asciiTheme="minorHAnsi" w:hAnsiTheme="minorHAnsi"/>
          <w:sz w:val="22"/>
          <w:szCs w:val="22"/>
          <w:lang w:val="en-GB"/>
        </w:rPr>
        <w:t>Restorative yoga</w:t>
      </w:r>
    </w:p>
    <w:p w14:paraId="1E3BD3AF" w14:textId="329EA68B" w:rsidR="008D2A46" w:rsidRPr="00D70A7B" w:rsidRDefault="2B740FBD" w:rsidP="2C8746AC">
      <w:pPr>
        <w:pStyle w:val="ListParagraph"/>
        <w:numPr>
          <w:ilvl w:val="0"/>
          <w:numId w:val="8"/>
        </w:numPr>
        <w:rPr>
          <w:color w:val="000000" w:themeColor="text1"/>
          <w:sz w:val="22"/>
          <w:szCs w:val="22"/>
          <w:lang w:val="en-GB"/>
        </w:rPr>
      </w:pPr>
      <w:r w:rsidRPr="2B740FBD">
        <w:rPr>
          <w:rFonts w:asciiTheme="minorHAnsi" w:hAnsiTheme="minorHAnsi"/>
          <w:sz w:val="22"/>
          <w:szCs w:val="22"/>
          <w:lang w:val="en-GB"/>
        </w:rPr>
        <w:t>Yoga and nervous system health through the chakras</w:t>
      </w:r>
    </w:p>
    <w:p w14:paraId="0B67F239" w14:textId="6FB1CB04" w:rsidR="00D70A7B" w:rsidRPr="0010160F" w:rsidRDefault="00D70A7B" w:rsidP="2C8746AC">
      <w:pPr>
        <w:pStyle w:val="ListParagraph"/>
        <w:numPr>
          <w:ilvl w:val="0"/>
          <w:numId w:val="8"/>
        </w:numPr>
        <w:rPr>
          <w:sz w:val="22"/>
          <w:szCs w:val="22"/>
          <w:lang w:val="en-GB"/>
        </w:rPr>
      </w:pPr>
      <w:r w:rsidRPr="0010160F">
        <w:rPr>
          <w:rFonts w:asciiTheme="minorHAnsi" w:hAnsiTheme="minorHAnsi"/>
          <w:sz w:val="22"/>
          <w:szCs w:val="22"/>
          <w:lang w:val="en-GB"/>
        </w:rPr>
        <w:t>Yoga and the endocrine system and their impact on health</w:t>
      </w:r>
    </w:p>
    <w:p w14:paraId="783496AB" w14:textId="77777777" w:rsidR="008D2A46" w:rsidRDefault="2B740FBD" w:rsidP="2C8746AC">
      <w:pPr>
        <w:pStyle w:val="ListParagraph"/>
        <w:numPr>
          <w:ilvl w:val="0"/>
          <w:numId w:val="8"/>
        </w:numPr>
        <w:rPr>
          <w:color w:val="000000" w:themeColor="text1"/>
          <w:sz w:val="22"/>
          <w:szCs w:val="22"/>
          <w:lang w:val="en-GB"/>
        </w:rPr>
      </w:pPr>
      <w:r w:rsidRPr="2B740FBD">
        <w:rPr>
          <w:rFonts w:asciiTheme="minorHAnsi" w:hAnsiTheme="minorHAnsi"/>
          <w:sz w:val="22"/>
          <w:szCs w:val="22"/>
          <w:lang w:val="en-GB"/>
        </w:rPr>
        <w:t>Yoga for pain relief</w:t>
      </w:r>
    </w:p>
    <w:p w14:paraId="45253364" w14:textId="77777777" w:rsidR="0010160F" w:rsidRPr="0010160F" w:rsidRDefault="2B740FBD" w:rsidP="2C8746AC">
      <w:pPr>
        <w:pStyle w:val="ListParagraph"/>
        <w:numPr>
          <w:ilvl w:val="0"/>
          <w:numId w:val="8"/>
        </w:numPr>
        <w:rPr>
          <w:color w:val="000000" w:themeColor="text1"/>
          <w:sz w:val="22"/>
          <w:szCs w:val="22"/>
          <w:lang w:val="en-GB"/>
        </w:rPr>
      </w:pPr>
      <w:r w:rsidRPr="2B740FBD">
        <w:rPr>
          <w:rFonts w:asciiTheme="minorHAnsi" w:hAnsiTheme="minorHAnsi"/>
          <w:sz w:val="22"/>
          <w:szCs w:val="22"/>
          <w:lang w:val="en-GB"/>
        </w:rPr>
        <w:t>Post cancer care</w:t>
      </w:r>
    </w:p>
    <w:p w14:paraId="19E006F8" w14:textId="53D8F469" w:rsidR="008D2A46" w:rsidRPr="0010160F" w:rsidRDefault="2C8746AC" w:rsidP="0010160F">
      <w:pPr>
        <w:rPr>
          <w:color w:val="000000" w:themeColor="text1"/>
          <w:sz w:val="22"/>
          <w:szCs w:val="22"/>
          <w:lang w:val="en-GB"/>
        </w:rPr>
      </w:pPr>
      <w:r w:rsidRPr="0010160F">
        <w:rPr>
          <w:rFonts w:asciiTheme="minorHAnsi" w:hAnsiTheme="minorHAnsi"/>
          <w:b/>
          <w:bCs/>
          <w:sz w:val="22"/>
          <w:szCs w:val="22"/>
          <w:lang w:val="en-GB"/>
        </w:rPr>
        <w:lastRenderedPageBreak/>
        <w:t>Practice Management</w:t>
      </w:r>
    </w:p>
    <w:p w14:paraId="42782A4B" w14:textId="77777777" w:rsidR="008D38AB" w:rsidRPr="00AC467E" w:rsidRDefault="2B740FBD" w:rsidP="2C8746AC">
      <w:pPr>
        <w:pStyle w:val="ListParagraph"/>
        <w:numPr>
          <w:ilvl w:val="0"/>
          <w:numId w:val="7"/>
        </w:numPr>
        <w:rPr>
          <w:color w:val="000000" w:themeColor="text1"/>
          <w:sz w:val="22"/>
          <w:szCs w:val="22"/>
          <w:lang w:val="en-GB"/>
        </w:rPr>
      </w:pPr>
      <w:r w:rsidRPr="2B740FBD">
        <w:rPr>
          <w:rFonts w:asciiTheme="minorHAnsi" w:hAnsiTheme="minorHAnsi"/>
          <w:sz w:val="22"/>
          <w:szCs w:val="22"/>
          <w:lang w:val="en-GB"/>
        </w:rPr>
        <w:t>Yoga Therapy and the Law</w:t>
      </w:r>
    </w:p>
    <w:p w14:paraId="16FB4831" w14:textId="77777777" w:rsidR="008D38AB" w:rsidRDefault="2B740FBD" w:rsidP="2C8746AC">
      <w:pPr>
        <w:pStyle w:val="ListParagraph"/>
        <w:numPr>
          <w:ilvl w:val="0"/>
          <w:numId w:val="7"/>
        </w:numPr>
        <w:rPr>
          <w:color w:val="000000" w:themeColor="text1"/>
          <w:sz w:val="22"/>
          <w:szCs w:val="22"/>
          <w:lang w:val="en-GB"/>
        </w:rPr>
      </w:pPr>
      <w:r w:rsidRPr="2B740FBD">
        <w:rPr>
          <w:rFonts w:asciiTheme="minorHAnsi" w:hAnsiTheme="minorHAnsi"/>
          <w:sz w:val="22"/>
          <w:szCs w:val="22"/>
          <w:lang w:val="en-GB"/>
        </w:rPr>
        <w:t>Record Keeping and promoting your business</w:t>
      </w:r>
    </w:p>
    <w:p w14:paraId="410D3FCA" w14:textId="12C65DFB" w:rsidR="00F50AB1" w:rsidRPr="00D70A7B" w:rsidRDefault="2B740FBD" w:rsidP="2C8746AC">
      <w:pPr>
        <w:pStyle w:val="ListParagraph"/>
        <w:numPr>
          <w:ilvl w:val="0"/>
          <w:numId w:val="7"/>
        </w:numPr>
        <w:rPr>
          <w:color w:val="000000" w:themeColor="text1"/>
          <w:sz w:val="22"/>
          <w:szCs w:val="22"/>
          <w:lang w:val="en-GB"/>
        </w:rPr>
      </w:pPr>
      <w:r w:rsidRPr="2B740FBD">
        <w:rPr>
          <w:rFonts w:asciiTheme="minorHAnsi" w:hAnsiTheme="minorHAnsi"/>
          <w:sz w:val="22"/>
          <w:szCs w:val="22"/>
          <w:lang w:val="en-GB"/>
        </w:rPr>
        <w:t>Health and Safety</w:t>
      </w:r>
    </w:p>
    <w:p w14:paraId="5F102499" w14:textId="179A5CB2" w:rsidR="00D70A7B" w:rsidRPr="0010160F" w:rsidRDefault="00D70A7B" w:rsidP="2C8746AC">
      <w:pPr>
        <w:pStyle w:val="ListParagraph"/>
        <w:numPr>
          <w:ilvl w:val="0"/>
          <w:numId w:val="7"/>
        </w:numPr>
        <w:rPr>
          <w:sz w:val="22"/>
          <w:szCs w:val="22"/>
          <w:lang w:val="en-GB"/>
        </w:rPr>
      </w:pPr>
      <w:r w:rsidRPr="0010160F">
        <w:rPr>
          <w:rFonts w:asciiTheme="minorHAnsi" w:hAnsiTheme="minorHAnsi"/>
          <w:sz w:val="22"/>
          <w:szCs w:val="22"/>
          <w:lang w:val="en-GB"/>
        </w:rPr>
        <w:t>Fitness to Practice and professional responsibility</w:t>
      </w:r>
    </w:p>
    <w:p w14:paraId="345506DE" w14:textId="77777777" w:rsidR="2C8746AC" w:rsidRPr="0010160F" w:rsidRDefault="2C8746AC" w:rsidP="2C8746AC">
      <w:pPr>
        <w:rPr>
          <w:rFonts w:asciiTheme="minorHAnsi" w:hAnsiTheme="minorHAnsi"/>
          <w:sz w:val="22"/>
          <w:szCs w:val="22"/>
          <w:lang w:val="en-GB"/>
        </w:rPr>
      </w:pPr>
    </w:p>
    <w:p w14:paraId="3CF54E5C" w14:textId="77777777" w:rsidR="008D2A46" w:rsidRPr="00F50AB1" w:rsidRDefault="2C8746AC" w:rsidP="2C8746AC">
      <w:pPr>
        <w:rPr>
          <w:rFonts w:asciiTheme="minorHAnsi" w:hAnsiTheme="minorHAnsi"/>
          <w:sz w:val="22"/>
          <w:szCs w:val="22"/>
          <w:lang w:val="en-GB"/>
        </w:rPr>
      </w:pPr>
      <w:r w:rsidRPr="2C8746AC">
        <w:rPr>
          <w:rFonts w:asciiTheme="minorHAnsi" w:hAnsiTheme="minorHAnsi"/>
          <w:b/>
          <w:bCs/>
          <w:sz w:val="22"/>
          <w:szCs w:val="22"/>
          <w:lang w:val="en-GB"/>
        </w:rPr>
        <w:t>Mental and Emotional Support for the client</w:t>
      </w:r>
      <w:r w:rsidR="00E92953">
        <w:rPr>
          <w:rFonts w:asciiTheme="minorHAnsi" w:hAnsiTheme="minorHAnsi"/>
          <w:b/>
          <w:bCs/>
          <w:sz w:val="22"/>
          <w:szCs w:val="22"/>
          <w:lang w:val="en-GB"/>
        </w:rPr>
        <w:t xml:space="preserve"> includes</w:t>
      </w:r>
    </w:p>
    <w:p w14:paraId="29CC05DA" w14:textId="77777777" w:rsidR="008D38AB" w:rsidRDefault="2B740FBD" w:rsidP="2C8746AC">
      <w:pPr>
        <w:pStyle w:val="ListParagraph"/>
        <w:widowControl w:val="0"/>
        <w:numPr>
          <w:ilvl w:val="0"/>
          <w:numId w:val="6"/>
        </w:numPr>
        <w:tabs>
          <w:tab w:val="left" w:pos="1132"/>
        </w:tabs>
        <w:rPr>
          <w:color w:val="000000" w:themeColor="text1"/>
          <w:sz w:val="22"/>
          <w:szCs w:val="22"/>
          <w:lang w:val="en-GB"/>
        </w:rPr>
      </w:pPr>
      <w:r w:rsidRPr="2B740FBD">
        <w:rPr>
          <w:rFonts w:asciiTheme="minorHAnsi" w:hAnsiTheme="minorHAnsi"/>
          <w:sz w:val="22"/>
          <w:szCs w:val="22"/>
          <w:lang w:val="en-GB"/>
        </w:rPr>
        <w:t xml:space="preserve">Bhavana, </w:t>
      </w:r>
      <w:proofErr w:type="spellStart"/>
      <w:r w:rsidRPr="2B740FBD">
        <w:rPr>
          <w:rFonts w:asciiTheme="minorHAnsi" w:hAnsiTheme="minorHAnsi"/>
          <w:sz w:val="22"/>
          <w:szCs w:val="22"/>
          <w:lang w:val="en-GB"/>
        </w:rPr>
        <w:t>Sankalpa</w:t>
      </w:r>
      <w:proofErr w:type="spellEnd"/>
      <w:r w:rsidRPr="2B740FBD">
        <w:rPr>
          <w:rFonts w:asciiTheme="minorHAnsi" w:hAnsiTheme="minorHAnsi"/>
          <w:sz w:val="22"/>
          <w:szCs w:val="22"/>
          <w:lang w:val="en-GB"/>
        </w:rPr>
        <w:t xml:space="preserve"> and psychoneuroimmunology</w:t>
      </w:r>
    </w:p>
    <w:p w14:paraId="13093B4A" w14:textId="1AA079BD" w:rsidR="008D2A46" w:rsidRPr="0010160F" w:rsidRDefault="2B740FBD" w:rsidP="2C8746AC">
      <w:pPr>
        <w:pStyle w:val="ListParagraph"/>
        <w:widowControl w:val="0"/>
        <w:numPr>
          <w:ilvl w:val="0"/>
          <w:numId w:val="6"/>
        </w:numPr>
        <w:tabs>
          <w:tab w:val="left" w:pos="1132"/>
        </w:tabs>
        <w:rPr>
          <w:sz w:val="22"/>
          <w:szCs w:val="22"/>
          <w:lang w:val="en-GB"/>
        </w:rPr>
      </w:pPr>
      <w:r w:rsidRPr="2B740FBD">
        <w:rPr>
          <w:rFonts w:asciiTheme="minorHAnsi" w:hAnsiTheme="minorHAnsi"/>
          <w:sz w:val="22"/>
          <w:szCs w:val="22"/>
          <w:lang w:val="en-GB"/>
        </w:rPr>
        <w:t>The therapeutic use of meditation</w:t>
      </w:r>
      <w:r w:rsidR="00D70A7B">
        <w:rPr>
          <w:rFonts w:asciiTheme="minorHAnsi" w:hAnsiTheme="minorHAnsi"/>
          <w:sz w:val="22"/>
          <w:szCs w:val="22"/>
          <w:lang w:val="en-GB"/>
        </w:rPr>
        <w:t xml:space="preserve"> </w:t>
      </w:r>
      <w:r w:rsidR="00D70A7B" w:rsidRPr="0010160F">
        <w:rPr>
          <w:rFonts w:asciiTheme="minorHAnsi" w:hAnsiTheme="minorHAnsi"/>
          <w:sz w:val="22"/>
          <w:szCs w:val="22"/>
          <w:lang w:val="en-GB"/>
        </w:rPr>
        <w:t>and mindfulness</w:t>
      </w:r>
    </w:p>
    <w:p w14:paraId="6434371C" w14:textId="77777777" w:rsidR="00F50AB1" w:rsidRPr="00AC467E" w:rsidRDefault="00E92953" w:rsidP="2C8746AC">
      <w:pPr>
        <w:pStyle w:val="ListParagraph"/>
        <w:widowControl w:val="0"/>
        <w:numPr>
          <w:ilvl w:val="0"/>
          <w:numId w:val="6"/>
        </w:numPr>
        <w:tabs>
          <w:tab w:val="left" w:pos="1132"/>
        </w:tabs>
        <w:rPr>
          <w:color w:val="000000" w:themeColor="text1"/>
          <w:sz w:val="22"/>
          <w:szCs w:val="22"/>
          <w:lang w:val="en-GB"/>
        </w:rPr>
      </w:pPr>
      <w:r>
        <w:rPr>
          <w:rFonts w:asciiTheme="minorHAnsi" w:hAnsiTheme="minorHAnsi"/>
          <w:sz w:val="22"/>
          <w:szCs w:val="22"/>
          <w:lang w:val="en-GB"/>
        </w:rPr>
        <w:t>An in-</w:t>
      </w:r>
      <w:r w:rsidR="2B740FBD" w:rsidRPr="2B740FBD">
        <w:rPr>
          <w:rFonts w:asciiTheme="minorHAnsi" w:hAnsiTheme="minorHAnsi"/>
          <w:sz w:val="22"/>
          <w:szCs w:val="22"/>
          <w:lang w:val="en-GB"/>
        </w:rPr>
        <w:t>depth study of relaxation techniques</w:t>
      </w:r>
    </w:p>
    <w:p w14:paraId="423313F9" w14:textId="77777777" w:rsidR="008D38AB" w:rsidRDefault="008D38AB" w:rsidP="2C8746AC">
      <w:pPr>
        <w:widowControl w:val="0"/>
        <w:tabs>
          <w:tab w:val="left" w:pos="1132"/>
        </w:tabs>
        <w:ind w:left="900" w:hanging="900"/>
        <w:rPr>
          <w:rFonts w:asciiTheme="minorHAnsi" w:hAnsiTheme="minorHAnsi"/>
          <w:sz w:val="22"/>
          <w:szCs w:val="22"/>
          <w:lang w:val="en-GB"/>
        </w:rPr>
      </w:pPr>
    </w:p>
    <w:p w14:paraId="3C921964" w14:textId="77777777" w:rsidR="00F50AB1" w:rsidRDefault="2C8746AC" w:rsidP="2C8746AC">
      <w:pPr>
        <w:rPr>
          <w:sz w:val="22"/>
          <w:szCs w:val="22"/>
          <w:lang w:val="en-GB"/>
        </w:rPr>
      </w:pPr>
      <w:r w:rsidRPr="2C8746AC">
        <w:rPr>
          <w:sz w:val="22"/>
          <w:szCs w:val="22"/>
          <w:lang w:val="en-GB"/>
        </w:rPr>
        <w:t xml:space="preserve">Clinic days during the course give the student opportunity to work with clients in a real situation. </w:t>
      </w:r>
    </w:p>
    <w:p w14:paraId="4BE4D450" w14:textId="77777777" w:rsidR="00D95939" w:rsidRDefault="2B740FBD" w:rsidP="2C8746AC">
      <w:pPr>
        <w:rPr>
          <w:sz w:val="22"/>
          <w:szCs w:val="22"/>
          <w:lang w:val="en-GB"/>
        </w:rPr>
      </w:pPr>
      <w:r w:rsidRPr="2B740FBD">
        <w:rPr>
          <w:sz w:val="22"/>
          <w:szCs w:val="22"/>
          <w:lang w:val="en-GB"/>
        </w:rPr>
        <w:t>Contra indications for all health issues are embedded into the theory and practice.</w:t>
      </w:r>
    </w:p>
    <w:p w14:paraId="24B1E9BD" w14:textId="77777777" w:rsidR="00D95939" w:rsidRDefault="00D95939" w:rsidP="2C8746AC">
      <w:pPr>
        <w:rPr>
          <w:sz w:val="22"/>
          <w:szCs w:val="22"/>
          <w:lang w:val="en-GB"/>
        </w:rPr>
      </w:pPr>
    </w:p>
    <w:p w14:paraId="6A3FB8A9" w14:textId="77777777" w:rsidR="0010160F" w:rsidRDefault="0010160F" w:rsidP="2C8746AC">
      <w:pPr>
        <w:rPr>
          <w:b/>
          <w:bCs/>
          <w:sz w:val="28"/>
          <w:szCs w:val="28"/>
          <w:lang w:val="en-GB"/>
        </w:rPr>
      </w:pPr>
    </w:p>
    <w:p w14:paraId="5860C7FB" w14:textId="7C307685" w:rsidR="2C8746AC" w:rsidRDefault="2C8746AC" w:rsidP="2C8746AC">
      <w:pPr>
        <w:rPr>
          <w:b/>
          <w:bCs/>
          <w:sz w:val="28"/>
          <w:szCs w:val="28"/>
          <w:lang w:val="en-GB"/>
        </w:rPr>
      </w:pPr>
      <w:r w:rsidRPr="2C8746AC">
        <w:rPr>
          <w:b/>
          <w:bCs/>
          <w:sz w:val="28"/>
          <w:szCs w:val="28"/>
          <w:lang w:val="en-GB"/>
        </w:rPr>
        <w:t xml:space="preserve">Learning Outcomes </w:t>
      </w:r>
    </w:p>
    <w:p w14:paraId="13E4DD99" w14:textId="77777777" w:rsidR="0063555E" w:rsidRPr="00D95939" w:rsidRDefault="2C8746AC" w:rsidP="2C8746AC">
      <w:pPr>
        <w:rPr>
          <w:lang w:val="en-GB"/>
        </w:rPr>
      </w:pPr>
      <w:r w:rsidRPr="2C8746AC">
        <w:rPr>
          <w:lang w:val="en-GB"/>
        </w:rPr>
        <w:t>Learning Outcomes</w:t>
      </w:r>
      <w:r w:rsidR="00ED0A03">
        <w:rPr>
          <w:lang w:val="en-GB"/>
        </w:rPr>
        <w:t xml:space="preserve"> for the course are those set by</w:t>
      </w:r>
      <w:r w:rsidRPr="2C8746AC">
        <w:rPr>
          <w:lang w:val="en-GB"/>
        </w:rPr>
        <w:t xml:space="preserve"> the British Council for Yoga Therapy core curriculum.</w:t>
      </w:r>
    </w:p>
    <w:p w14:paraId="4E160242" w14:textId="77777777" w:rsidR="00D95939" w:rsidRDefault="00D95939" w:rsidP="2C8746AC">
      <w:pPr>
        <w:rPr>
          <w:sz w:val="22"/>
          <w:szCs w:val="22"/>
          <w:lang w:val="en-GB"/>
        </w:rPr>
      </w:pPr>
    </w:p>
    <w:p w14:paraId="3D618959" w14:textId="77777777" w:rsidR="008D38AB" w:rsidRPr="00AC467E" w:rsidRDefault="2C8746AC" w:rsidP="2C8746AC">
      <w:pPr>
        <w:rPr>
          <w:sz w:val="22"/>
          <w:szCs w:val="22"/>
          <w:lang w:val="en-GB"/>
        </w:rPr>
      </w:pPr>
      <w:r w:rsidRPr="2C8746AC">
        <w:rPr>
          <w:b/>
          <w:bCs/>
          <w:sz w:val="22"/>
          <w:szCs w:val="22"/>
          <w:lang w:val="en-GB"/>
        </w:rPr>
        <w:t>The student will be able to meet the criteria laid out in the CHNOS for Yoga Therapy</w:t>
      </w:r>
    </w:p>
    <w:p w14:paraId="61DF0055" w14:textId="77777777" w:rsidR="008D38AB" w:rsidRPr="00AC467E" w:rsidRDefault="008D38AB" w:rsidP="2C8746AC">
      <w:pPr>
        <w:pStyle w:val="ListParagraph"/>
        <w:widowControl w:val="0"/>
        <w:numPr>
          <w:ilvl w:val="0"/>
          <w:numId w:val="5"/>
        </w:numPr>
        <w:tabs>
          <w:tab w:val="right" w:pos="8280"/>
        </w:tabs>
        <w:rPr>
          <w:sz w:val="22"/>
          <w:szCs w:val="22"/>
          <w:lang w:val="en-GB"/>
        </w:rPr>
      </w:pPr>
      <w:r w:rsidRPr="2C8746AC">
        <w:rPr>
          <w:sz w:val="22"/>
          <w:szCs w:val="22"/>
          <w:lang w:val="en-GB"/>
        </w:rPr>
        <w:t>Explore and establish the client’s needs for Yoga Therapy</w:t>
      </w:r>
      <w:r w:rsidRPr="00AC467E">
        <w:rPr>
          <w:color w:val="800080"/>
          <w:sz w:val="22"/>
          <w:szCs w:val="22"/>
          <w:lang w:val="en-GB"/>
        </w:rPr>
        <w:tab/>
      </w:r>
    </w:p>
    <w:p w14:paraId="431CB763" w14:textId="77777777" w:rsidR="008D38AB" w:rsidRPr="00AC467E" w:rsidRDefault="008D38AB" w:rsidP="2C8746AC">
      <w:pPr>
        <w:pStyle w:val="ListParagraph"/>
        <w:widowControl w:val="0"/>
        <w:numPr>
          <w:ilvl w:val="0"/>
          <w:numId w:val="5"/>
        </w:numPr>
        <w:tabs>
          <w:tab w:val="right" w:pos="8280"/>
        </w:tabs>
        <w:rPr>
          <w:sz w:val="22"/>
          <w:szCs w:val="22"/>
          <w:lang w:val="en-GB"/>
        </w:rPr>
      </w:pPr>
      <w:r w:rsidRPr="2C8746AC">
        <w:rPr>
          <w:sz w:val="22"/>
          <w:szCs w:val="22"/>
          <w:lang w:val="en-GB"/>
        </w:rPr>
        <w:t>Develop and agree plans for Yoga Therapy with clients</w:t>
      </w:r>
      <w:r w:rsidRPr="00AC467E">
        <w:rPr>
          <w:color w:val="800080"/>
          <w:sz w:val="22"/>
          <w:szCs w:val="22"/>
          <w:lang w:val="en-GB"/>
        </w:rPr>
        <w:tab/>
      </w:r>
    </w:p>
    <w:p w14:paraId="3FB42A21" w14:textId="77777777" w:rsidR="008D38AB" w:rsidRPr="00AC467E" w:rsidRDefault="008D38AB" w:rsidP="2C8746AC">
      <w:pPr>
        <w:pStyle w:val="ListParagraph"/>
        <w:numPr>
          <w:ilvl w:val="0"/>
          <w:numId w:val="4"/>
        </w:numPr>
        <w:tabs>
          <w:tab w:val="right" w:pos="8280"/>
        </w:tabs>
        <w:rPr>
          <w:sz w:val="22"/>
          <w:szCs w:val="22"/>
          <w:lang w:val="en-GB"/>
        </w:rPr>
      </w:pPr>
      <w:r w:rsidRPr="2C8746AC">
        <w:rPr>
          <w:sz w:val="22"/>
          <w:szCs w:val="22"/>
          <w:lang w:val="en-GB"/>
        </w:rPr>
        <w:t>Provide Yoga Therapy to clients</w:t>
      </w:r>
    </w:p>
    <w:p w14:paraId="7DC113AB" w14:textId="77777777" w:rsidR="008D38AB" w:rsidRPr="00AC467E" w:rsidRDefault="008D38AB" w:rsidP="2C8746AC">
      <w:pPr>
        <w:ind w:left="540"/>
        <w:rPr>
          <w:b/>
          <w:bCs/>
          <w:sz w:val="22"/>
          <w:szCs w:val="22"/>
          <w:lang w:val="en-GB"/>
        </w:rPr>
      </w:pPr>
    </w:p>
    <w:p w14:paraId="731C8599" w14:textId="77777777" w:rsidR="00970609" w:rsidRPr="00AC467E" w:rsidRDefault="2C8746AC" w:rsidP="2C8746AC">
      <w:pPr>
        <w:spacing w:line="259" w:lineRule="auto"/>
        <w:rPr>
          <w:b/>
          <w:bCs/>
          <w:sz w:val="22"/>
          <w:szCs w:val="22"/>
          <w:lang w:val="en-GB"/>
        </w:rPr>
      </w:pPr>
      <w:r w:rsidRPr="2C8746AC">
        <w:rPr>
          <w:b/>
          <w:bCs/>
          <w:sz w:val="22"/>
          <w:szCs w:val="22"/>
          <w:lang w:val="en-GB"/>
        </w:rPr>
        <w:t>The successful candidate will show/demonstrate</w:t>
      </w:r>
    </w:p>
    <w:p w14:paraId="283E2FCD" w14:textId="77777777" w:rsidR="00970609" w:rsidRPr="00AC467E" w:rsidRDefault="2B740FBD" w:rsidP="2C8746AC">
      <w:pPr>
        <w:pStyle w:val="ListParagraph"/>
        <w:numPr>
          <w:ilvl w:val="0"/>
          <w:numId w:val="11"/>
        </w:numPr>
        <w:spacing w:line="259" w:lineRule="auto"/>
        <w:ind w:left="720"/>
        <w:rPr>
          <w:sz w:val="22"/>
          <w:szCs w:val="22"/>
          <w:lang w:val="en-GB"/>
        </w:rPr>
      </w:pPr>
      <w:r w:rsidRPr="2B740FBD">
        <w:rPr>
          <w:rFonts w:asciiTheme="minorHAnsi" w:hAnsiTheme="minorHAnsi"/>
          <w:sz w:val="22"/>
          <w:szCs w:val="22"/>
          <w:lang w:val="en-GB"/>
        </w:rPr>
        <w:t>how to interact with the client in a professional way</w:t>
      </w:r>
    </w:p>
    <w:p w14:paraId="74BC90A1" w14:textId="77777777" w:rsidR="00970609" w:rsidRPr="00AC467E" w:rsidRDefault="2B740FBD" w:rsidP="2C8746AC">
      <w:pPr>
        <w:pStyle w:val="ListParagraph"/>
        <w:numPr>
          <w:ilvl w:val="0"/>
          <w:numId w:val="11"/>
        </w:numPr>
        <w:spacing w:line="259" w:lineRule="auto"/>
        <w:ind w:left="720"/>
        <w:rPr>
          <w:sz w:val="22"/>
          <w:szCs w:val="22"/>
          <w:lang w:val="en-GB"/>
        </w:rPr>
      </w:pPr>
      <w:r w:rsidRPr="2B740FBD">
        <w:rPr>
          <w:rFonts w:asciiTheme="minorHAnsi" w:hAnsiTheme="minorHAnsi"/>
          <w:sz w:val="22"/>
          <w:szCs w:val="22"/>
          <w:lang w:val="en-GB"/>
        </w:rPr>
        <w:t xml:space="preserve">take a case history, </w:t>
      </w:r>
    </w:p>
    <w:p w14:paraId="0105636F" w14:textId="77777777" w:rsidR="00970609" w:rsidRPr="00AC467E" w:rsidRDefault="2B740FBD" w:rsidP="2C8746AC">
      <w:pPr>
        <w:pStyle w:val="ListParagraph"/>
        <w:numPr>
          <w:ilvl w:val="0"/>
          <w:numId w:val="11"/>
        </w:numPr>
        <w:spacing w:line="259" w:lineRule="auto"/>
        <w:ind w:left="720"/>
        <w:rPr>
          <w:sz w:val="22"/>
          <w:szCs w:val="22"/>
          <w:lang w:val="en-GB"/>
        </w:rPr>
      </w:pPr>
      <w:r w:rsidRPr="2B740FBD">
        <w:rPr>
          <w:rFonts w:asciiTheme="minorHAnsi" w:hAnsiTheme="minorHAnsi"/>
          <w:sz w:val="22"/>
          <w:szCs w:val="22"/>
          <w:lang w:val="en-GB"/>
        </w:rPr>
        <w:t xml:space="preserve">keep records of the sessions, </w:t>
      </w:r>
    </w:p>
    <w:p w14:paraId="46C43F03" w14:textId="77777777" w:rsidR="00970609" w:rsidRPr="00AC467E" w:rsidRDefault="2B740FBD" w:rsidP="2C8746AC">
      <w:pPr>
        <w:pStyle w:val="ListParagraph"/>
        <w:numPr>
          <w:ilvl w:val="0"/>
          <w:numId w:val="11"/>
        </w:numPr>
        <w:spacing w:line="259" w:lineRule="auto"/>
        <w:ind w:left="720"/>
        <w:rPr>
          <w:sz w:val="22"/>
          <w:szCs w:val="22"/>
          <w:lang w:val="en-GB"/>
        </w:rPr>
      </w:pPr>
      <w:r w:rsidRPr="2B740FBD">
        <w:rPr>
          <w:rFonts w:asciiTheme="minorHAnsi" w:hAnsiTheme="minorHAnsi"/>
          <w:sz w:val="22"/>
          <w:szCs w:val="22"/>
          <w:lang w:val="en-GB"/>
        </w:rPr>
        <w:t xml:space="preserve">assess the clients’ needs and progress and set goals </w:t>
      </w:r>
    </w:p>
    <w:p w14:paraId="71B23DF0" w14:textId="77777777" w:rsidR="00970609" w:rsidRPr="00AC467E" w:rsidRDefault="2B740FBD" w:rsidP="2C8746AC">
      <w:pPr>
        <w:pStyle w:val="ListParagraph"/>
        <w:numPr>
          <w:ilvl w:val="0"/>
          <w:numId w:val="11"/>
        </w:numPr>
        <w:spacing w:line="259" w:lineRule="auto"/>
        <w:ind w:left="720"/>
        <w:rPr>
          <w:sz w:val="22"/>
          <w:szCs w:val="22"/>
          <w:lang w:val="en-GB"/>
        </w:rPr>
      </w:pPr>
      <w:r w:rsidRPr="2B740FBD">
        <w:rPr>
          <w:rFonts w:asciiTheme="minorHAnsi" w:hAnsiTheme="minorHAnsi"/>
          <w:sz w:val="22"/>
          <w:szCs w:val="22"/>
          <w:lang w:val="en-GB"/>
        </w:rPr>
        <w:t>plan a programme of yoga for the individual</w:t>
      </w:r>
    </w:p>
    <w:p w14:paraId="5DFF2269" w14:textId="77777777" w:rsidR="00970609" w:rsidRPr="00AC467E" w:rsidRDefault="2B740FBD" w:rsidP="2C8746AC">
      <w:pPr>
        <w:pStyle w:val="ListParagraph"/>
        <w:numPr>
          <w:ilvl w:val="0"/>
          <w:numId w:val="11"/>
        </w:numPr>
        <w:spacing w:line="259" w:lineRule="auto"/>
        <w:ind w:left="720"/>
        <w:rPr>
          <w:sz w:val="22"/>
          <w:szCs w:val="22"/>
          <w:lang w:val="en-GB"/>
        </w:rPr>
      </w:pPr>
      <w:r w:rsidRPr="2B740FBD">
        <w:rPr>
          <w:rFonts w:asciiTheme="minorHAnsi" w:hAnsiTheme="minorHAnsi"/>
          <w:sz w:val="22"/>
          <w:szCs w:val="22"/>
          <w:lang w:val="en-GB"/>
        </w:rPr>
        <w:t>make a contract with the client, setting professional boundaries</w:t>
      </w:r>
    </w:p>
    <w:p w14:paraId="1FD80AA9" w14:textId="77777777" w:rsidR="00970609" w:rsidRPr="00AC467E" w:rsidRDefault="2B740FBD" w:rsidP="2C8746AC">
      <w:pPr>
        <w:pStyle w:val="ListParagraph"/>
        <w:numPr>
          <w:ilvl w:val="0"/>
          <w:numId w:val="11"/>
        </w:numPr>
        <w:spacing w:line="259" w:lineRule="auto"/>
        <w:ind w:left="720"/>
        <w:rPr>
          <w:sz w:val="22"/>
          <w:szCs w:val="22"/>
          <w:lang w:val="en-GB"/>
        </w:rPr>
      </w:pPr>
      <w:r w:rsidRPr="2B740FBD">
        <w:rPr>
          <w:rFonts w:asciiTheme="minorHAnsi" w:hAnsiTheme="minorHAnsi"/>
          <w:sz w:val="22"/>
          <w:szCs w:val="22"/>
          <w:lang w:val="en-GB"/>
        </w:rPr>
        <w:t>understand the current laws involved in therapy work, follow the CNHC code of practice</w:t>
      </w:r>
    </w:p>
    <w:p w14:paraId="3E1DBA2E" w14:textId="77777777" w:rsidR="00970609" w:rsidRPr="00AC467E" w:rsidRDefault="2B740FBD" w:rsidP="2C8746AC">
      <w:pPr>
        <w:pStyle w:val="ListParagraph"/>
        <w:numPr>
          <w:ilvl w:val="0"/>
          <w:numId w:val="11"/>
        </w:numPr>
        <w:spacing w:line="259" w:lineRule="auto"/>
        <w:ind w:left="720"/>
        <w:rPr>
          <w:sz w:val="22"/>
          <w:szCs w:val="22"/>
          <w:lang w:val="en-GB"/>
        </w:rPr>
      </w:pPr>
      <w:r w:rsidRPr="2B740FBD">
        <w:rPr>
          <w:rFonts w:asciiTheme="minorHAnsi" w:hAnsiTheme="minorHAnsi"/>
          <w:sz w:val="22"/>
          <w:szCs w:val="22"/>
          <w:lang w:val="en-GB"/>
        </w:rPr>
        <w:t xml:space="preserve">how to run a Yoga Therapy practice </w:t>
      </w:r>
    </w:p>
    <w:p w14:paraId="157C46D0" w14:textId="77777777" w:rsidR="00970609" w:rsidRPr="00AC467E" w:rsidRDefault="00970609" w:rsidP="2C8746AC">
      <w:pPr>
        <w:rPr>
          <w:b/>
          <w:bCs/>
          <w:sz w:val="22"/>
          <w:szCs w:val="22"/>
          <w:lang w:val="en-GB"/>
        </w:rPr>
      </w:pPr>
    </w:p>
    <w:p w14:paraId="5BB553B5" w14:textId="77777777" w:rsidR="00970609" w:rsidRPr="00AC467E" w:rsidRDefault="2C8746AC" w:rsidP="2C8746AC">
      <w:pPr>
        <w:rPr>
          <w:b/>
          <w:bCs/>
          <w:sz w:val="22"/>
          <w:szCs w:val="22"/>
          <w:lang w:val="en-GB"/>
        </w:rPr>
      </w:pPr>
      <w:r w:rsidRPr="2C8746AC">
        <w:rPr>
          <w:b/>
          <w:bCs/>
          <w:sz w:val="22"/>
          <w:szCs w:val="22"/>
          <w:lang w:val="en-GB"/>
        </w:rPr>
        <w:t>The student will be able to demonstrate and apply knowledge and understanding of the following as a means of diagnosis and therapeutic application:</w:t>
      </w:r>
    </w:p>
    <w:p w14:paraId="56591ECB" w14:textId="77777777" w:rsidR="00970609" w:rsidRPr="00AC467E" w:rsidRDefault="2B740FBD" w:rsidP="2C8746AC">
      <w:pPr>
        <w:rPr>
          <w:sz w:val="22"/>
          <w:szCs w:val="22"/>
          <w:lang w:val="en-GB"/>
        </w:rPr>
      </w:pPr>
      <w:r w:rsidRPr="2B740FBD">
        <w:rPr>
          <w:sz w:val="22"/>
          <w:szCs w:val="22"/>
          <w:lang w:val="en-GB"/>
        </w:rPr>
        <w:t xml:space="preserve">The koshas, </w:t>
      </w:r>
      <w:proofErr w:type="spellStart"/>
      <w:r w:rsidRPr="2B740FBD">
        <w:rPr>
          <w:sz w:val="22"/>
          <w:szCs w:val="22"/>
          <w:lang w:val="en-GB"/>
        </w:rPr>
        <w:t>vayus</w:t>
      </w:r>
      <w:proofErr w:type="spellEnd"/>
      <w:r w:rsidRPr="2B740FBD">
        <w:rPr>
          <w:sz w:val="22"/>
          <w:szCs w:val="22"/>
          <w:lang w:val="en-GB"/>
        </w:rPr>
        <w:t>, chakras, pathology of common ailments, mobility assessment</w:t>
      </w:r>
    </w:p>
    <w:p w14:paraId="33FF3BFF" w14:textId="77777777" w:rsidR="00970609" w:rsidRPr="00AC467E" w:rsidRDefault="2C8746AC" w:rsidP="2C8746AC">
      <w:pPr>
        <w:rPr>
          <w:sz w:val="22"/>
          <w:szCs w:val="22"/>
          <w:lang w:val="en-GB"/>
        </w:rPr>
      </w:pPr>
      <w:r w:rsidRPr="2C8746AC">
        <w:rPr>
          <w:sz w:val="22"/>
          <w:szCs w:val="22"/>
          <w:lang w:val="en-GB"/>
        </w:rPr>
        <w:t>Asana, pranayama, pratyahara, etc</w:t>
      </w:r>
      <w:r w:rsidR="00A07B6B">
        <w:rPr>
          <w:sz w:val="22"/>
          <w:szCs w:val="22"/>
          <w:lang w:val="en-GB"/>
        </w:rPr>
        <w:t>.</w:t>
      </w:r>
      <w:r w:rsidRPr="2C8746AC">
        <w:rPr>
          <w:sz w:val="22"/>
          <w:szCs w:val="22"/>
          <w:lang w:val="en-GB"/>
        </w:rPr>
        <w:t xml:space="preserve"> (detailed in CHNOS 14)</w:t>
      </w:r>
    </w:p>
    <w:p w14:paraId="61AD6ED7" w14:textId="77777777" w:rsidR="00970609" w:rsidRPr="00AC467E" w:rsidRDefault="00970609" w:rsidP="2C8746AC">
      <w:pPr>
        <w:rPr>
          <w:b/>
          <w:bCs/>
          <w:sz w:val="22"/>
          <w:szCs w:val="22"/>
          <w:lang w:val="en-GB"/>
        </w:rPr>
      </w:pPr>
    </w:p>
    <w:p w14:paraId="558219B4" w14:textId="77777777" w:rsidR="00970609" w:rsidRPr="00AC467E" w:rsidRDefault="2C8746AC" w:rsidP="2C8746AC">
      <w:pPr>
        <w:rPr>
          <w:sz w:val="22"/>
          <w:szCs w:val="22"/>
          <w:lang w:val="en-GB"/>
        </w:rPr>
      </w:pPr>
      <w:r w:rsidRPr="2C8746AC">
        <w:rPr>
          <w:b/>
          <w:bCs/>
          <w:sz w:val="22"/>
          <w:szCs w:val="22"/>
          <w:lang w:val="en-GB"/>
        </w:rPr>
        <w:t>The student will demonstrate a variety of skills for working one to one, including</w:t>
      </w:r>
      <w:r w:rsidRPr="2C8746AC">
        <w:rPr>
          <w:sz w:val="22"/>
          <w:szCs w:val="22"/>
          <w:lang w:val="en-GB"/>
        </w:rPr>
        <w:t xml:space="preserve">: </w:t>
      </w:r>
    </w:p>
    <w:p w14:paraId="7B20E1EF" w14:textId="77777777" w:rsidR="00970609" w:rsidRPr="00AC467E" w:rsidRDefault="2B740FBD" w:rsidP="2C8746AC">
      <w:pPr>
        <w:numPr>
          <w:ilvl w:val="0"/>
          <w:numId w:val="12"/>
        </w:numPr>
        <w:rPr>
          <w:color w:val="000000" w:themeColor="text1"/>
          <w:sz w:val="22"/>
          <w:szCs w:val="22"/>
          <w:lang w:val="en-GB"/>
        </w:rPr>
      </w:pPr>
      <w:r w:rsidRPr="2B740FBD">
        <w:rPr>
          <w:sz w:val="22"/>
          <w:szCs w:val="22"/>
          <w:lang w:val="en-GB"/>
        </w:rPr>
        <w:t xml:space="preserve">Energy awareness </w:t>
      </w:r>
    </w:p>
    <w:p w14:paraId="37887BF8" w14:textId="196B1A75" w:rsidR="00970609" w:rsidRPr="00D70A7B" w:rsidRDefault="2B740FBD" w:rsidP="2C8746AC">
      <w:pPr>
        <w:numPr>
          <w:ilvl w:val="0"/>
          <w:numId w:val="12"/>
        </w:numPr>
        <w:rPr>
          <w:color w:val="000000" w:themeColor="text1"/>
          <w:sz w:val="22"/>
          <w:szCs w:val="22"/>
          <w:lang w:val="en-GB"/>
        </w:rPr>
      </w:pPr>
      <w:r w:rsidRPr="2B740FBD">
        <w:rPr>
          <w:sz w:val="22"/>
          <w:szCs w:val="22"/>
          <w:lang w:val="en-GB"/>
        </w:rPr>
        <w:t xml:space="preserve">Visualisation and affirmations </w:t>
      </w:r>
    </w:p>
    <w:p w14:paraId="3CE2C954" w14:textId="356BE126" w:rsidR="00D70A7B" w:rsidRPr="0010160F" w:rsidRDefault="00D70A7B" w:rsidP="2C8746AC">
      <w:pPr>
        <w:numPr>
          <w:ilvl w:val="0"/>
          <w:numId w:val="12"/>
        </w:numPr>
        <w:rPr>
          <w:sz w:val="22"/>
          <w:szCs w:val="22"/>
          <w:lang w:val="en-GB"/>
        </w:rPr>
      </w:pPr>
      <w:r w:rsidRPr="0010160F">
        <w:rPr>
          <w:sz w:val="22"/>
          <w:szCs w:val="22"/>
          <w:lang w:val="en-GB"/>
        </w:rPr>
        <w:t>Mindfulness and meditation</w:t>
      </w:r>
    </w:p>
    <w:p w14:paraId="06A93158" w14:textId="09879B6F" w:rsidR="00D70A7B" w:rsidRPr="0010160F" w:rsidRDefault="00D70A7B" w:rsidP="2C8746AC">
      <w:pPr>
        <w:numPr>
          <w:ilvl w:val="0"/>
          <w:numId w:val="12"/>
        </w:numPr>
        <w:rPr>
          <w:sz w:val="22"/>
          <w:szCs w:val="22"/>
          <w:lang w:val="en-GB"/>
        </w:rPr>
      </w:pPr>
      <w:r w:rsidRPr="0010160F">
        <w:rPr>
          <w:sz w:val="22"/>
          <w:szCs w:val="22"/>
          <w:lang w:val="en-GB"/>
        </w:rPr>
        <w:t>Various approaches to relaxation</w:t>
      </w:r>
    </w:p>
    <w:p w14:paraId="0A08B389" w14:textId="77777777" w:rsidR="00970609" w:rsidRPr="00AC467E" w:rsidRDefault="2B740FBD" w:rsidP="2C8746AC">
      <w:pPr>
        <w:numPr>
          <w:ilvl w:val="0"/>
          <w:numId w:val="12"/>
        </w:numPr>
        <w:rPr>
          <w:color w:val="000000" w:themeColor="text1"/>
          <w:sz w:val="22"/>
          <w:szCs w:val="22"/>
          <w:lang w:val="en-GB"/>
        </w:rPr>
      </w:pPr>
      <w:r w:rsidRPr="2B740FBD">
        <w:rPr>
          <w:sz w:val="22"/>
          <w:szCs w:val="22"/>
          <w:lang w:val="en-GB"/>
        </w:rPr>
        <w:t>Guiding asana practice with minimum intervention, and the ability to modify asanas appropriately and understand the contraindications</w:t>
      </w:r>
    </w:p>
    <w:p w14:paraId="0ADC4B77" w14:textId="77777777" w:rsidR="00970609" w:rsidRPr="00AC467E" w:rsidRDefault="2B740FBD" w:rsidP="2C8746AC">
      <w:pPr>
        <w:numPr>
          <w:ilvl w:val="0"/>
          <w:numId w:val="12"/>
        </w:numPr>
        <w:rPr>
          <w:color w:val="000000" w:themeColor="text1"/>
          <w:sz w:val="22"/>
          <w:szCs w:val="22"/>
          <w:lang w:val="en-GB"/>
        </w:rPr>
      </w:pPr>
      <w:r w:rsidRPr="2B740FBD">
        <w:rPr>
          <w:sz w:val="22"/>
          <w:szCs w:val="22"/>
          <w:lang w:val="en-GB"/>
        </w:rPr>
        <w:t xml:space="preserve">The therapeutic application of chakra work </w:t>
      </w:r>
    </w:p>
    <w:p w14:paraId="4047CCA7" w14:textId="77777777" w:rsidR="00970609" w:rsidRPr="00AC467E" w:rsidRDefault="2B740FBD" w:rsidP="2C8746AC">
      <w:pPr>
        <w:numPr>
          <w:ilvl w:val="0"/>
          <w:numId w:val="12"/>
        </w:numPr>
        <w:rPr>
          <w:color w:val="000000" w:themeColor="text1"/>
          <w:sz w:val="22"/>
          <w:szCs w:val="22"/>
          <w:lang w:val="en-GB"/>
        </w:rPr>
      </w:pPr>
      <w:r w:rsidRPr="2B740FBD">
        <w:rPr>
          <w:sz w:val="22"/>
          <w:szCs w:val="22"/>
          <w:lang w:val="en-GB"/>
        </w:rPr>
        <w:t>General counselling skills (listening, reflecting, summarising)</w:t>
      </w:r>
    </w:p>
    <w:p w14:paraId="1D82F3E5" w14:textId="77777777" w:rsidR="00970609" w:rsidRPr="00AC467E" w:rsidRDefault="00970609" w:rsidP="2C8746AC">
      <w:pPr>
        <w:rPr>
          <w:sz w:val="22"/>
          <w:szCs w:val="22"/>
          <w:lang w:val="en-GB"/>
        </w:rPr>
      </w:pPr>
    </w:p>
    <w:p w14:paraId="4EFEFAE3" w14:textId="77777777" w:rsidR="0010160F" w:rsidRDefault="0010160F" w:rsidP="2C8746AC">
      <w:pPr>
        <w:spacing w:line="259" w:lineRule="auto"/>
        <w:rPr>
          <w:b/>
          <w:bCs/>
          <w:sz w:val="28"/>
          <w:szCs w:val="28"/>
          <w:lang w:val="en-GB"/>
        </w:rPr>
      </w:pPr>
    </w:p>
    <w:p w14:paraId="3A9834DB" w14:textId="77777777" w:rsidR="0010160F" w:rsidRDefault="0010160F" w:rsidP="2C8746AC">
      <w:pPr>
        <w:spacing w:line="259" w:lineRule="auto"/>
        <w:rPr>
          <w:b/>
          <w:bCs/>
          <w:sz w:val="28"/>
          <w:szCs w:val="28"/>
          <w:lang w:val="en-GB"/>
        </w:rPr>
      </w:pPr>
    </w:p>
    <w:p w14:paraId="72DC0365" w14:textId="26EBAEA8" w:rsidR="0063555E" w:rsidRDefault="2C8746AC" w:rsidP="2C8746AC">
      <w:pPr>
        <w:spacing w:line="259" w:lineRule="auto"/>
        <w:rPr>
          <w:b/>
          <w:bCs/>
          <w:sz w:val="28"/>
          <w:szCs w:val="28"/>
          <w:lang w:val="en-GB"/>
        </w:rPr>
      </w:pPr>
      <w:r w:rsidRPr="2C8746AC">
        <w:rPr>
          <w:b/>
          <w:bCs/>
          <w:sz w:val="28"/>
          <w:szCs w:val="28"/>
          <w:lang w:val="en-GB"/>
        </w:rPr>
        <w:lastRenderedPageBreak/>
        <w:t>Assessment Methods</w:t>
      </w:r>
    </w:p>
    <w:p w14:paraId="7D7B231D" w14:textId="77777777" w:rsidR="00CD261D" w:rsidRPr="00CD261D" w:rsidRDefault="2C8746AC" w:rsidP="2C8746AC">
      <w:pPr>
        <w:rPr>
          <w:sz w:val="22"/>
          <w:szCs w:val="22"/>
          <w:lang w:val="en-GB"/>
        </w:rPr>
      </w:pPr>
      <w:r w:rsidRPr="2C8746AC">
        <w:rPr>
          <w:sz w:val="22"/>
          <w:szCs w:val="22"/>
          <w:lang w:val="en-GB"/>
        </w:rPr>
        <w:t>There is ongoing assessment throughout the course for all the practical aspects of the training, with both oral and written feedback.</w:t>
      </w:r>
    </w:p>
    <w:p w14:paraId="77FEFF40" w14:textId="77777777" w:rsidR="0063555E" w:rsidRDefault="0063555E" w:rsidP="2C8746AC">
      <w:pPr>
        <w:rPr>
          <w:b/>
          <w:bCs/>
          <w:sz w:val="22"/>
          <w:szCs w:val="22"/>
          <w:lang w:val="en-GB"/>
        </w:rPr>
      </w:pPr>
    </w:p>
    <w:p w14:paraId="0C9333DD" w14:textId="77777777" w:rsidR="0063555E" w:rsidRPr="0063555E" w:rsidRDefault="2B740FBD" w:rsidP="2B740FBD">
      <w:pPr>
        <w:rPr>
          <w:sz w:val="22"/>
          <w:szCs w:val="22"/>
          <w:lang w:val="en-GB"/>
        </w:rPr>
      </w:pPr>
      <w:r w:rsidRPr="2B740FBD">
        <w:rPr>
          <w:b/>
          <w:bCs/>
          <w:sz w:val="22"/>
          <w:szCs w:val="22"/>
          <w:lang w:val="en-GB"/>
        </w:rPr>
        <w:t>Assignments</w:t>
      </w:r>
      <w:r w:rsidRPr="2B740FBD">
        <w:rPr>
          <w:sz w:val="22"/>
          <w:szCs w:val="22"/>
          <w:lang w:val="en-GB"/>
        </w:rPr>
        <w:t xml:space="preserve"> </w:t>
      </w:r>
    </w:p>
    <w:p w14:paraId="06395146" w14:textId="77777777" w:rsidR="0063555E" w:rsidRPr="0063555E" w:rsidRDefault="2B740FBD" w:rsidP="2B740FBD">
      <w:pPr>
        <w:rPr>
          <w:sz w:val="22"/>
          <w:szCs w:val="22"/>
          <w:lang w:val="en-GB"/>
        </w:rPr>
      </w:pPr>
      <w:r w:rsidRPr="2B740FBD">
        <w:rPr>
          <w:sz w:val="22"/>
          <w:szCs w:val="22"/>
          <w:lang w:val="en-GB"/>
        </w:rPr>
        <w:t>Assignments are set for each part of the course. Currently there are 9.  These are linked to learning outcomes based on the Core curriculum.</w:t>
      </w:r>
    </w:p>
    <w:p w14:paraId="5FEF8F71" w14:textId="77777777" w:rsidR="00970609" w:rsidRPr="00AC467E" w:rsidRDefault="00970609" w:rsidP="2C8746AC">
      <w:pPr>
        <w:rPr>
          <w:sz w:val="22"/>
          <w:szCs w:val="22"/>
          <w:lang w:val="en-GB"/>
        </w:rPr>
      </w:pPr>
    </w:p>
    <w:p w14:paraId="045ED7EB" w14:textId="77777777" w:rsidR="00970609" w:rsidRPr="00AC467E" w:rsidRDefault="2B740FBD" w:rsidP="2B740FBD">
      <w:pPr>
        <w:rPr>
          <w:sz w:val="22"/>
          <w:szCs w:val="22"/>
          <w:lang w:val="en-GB"/>
        </w:rPr>
      </w:pPr>
      <w:r w:rsidRPr="2B740FBD">
        <w:rPr>
          <w:b/>
          <w:bCs/>
          <w:sz w:val="22"/>
          <w:szCs w:val="22"/>
          <w:lang w:val="en-GB"/>
        </w:rPr>
        <w:t>Practical Assessment</w:t>
      </w:r>
      <w:r w:rsidRPr="2B740FBD">
        <w:rPr>
          <w:sz w:val="22"/>
          <w:szCs w:val="22"/>
          <w:lang w:val="en-GB"/>
        </w:rPr>
        <w:t xml:space="preserve"> </w:t>
      </w:r>
    </w:p>
    <w:p w14:paraId="458DFB22" w14:textId="77777777" w:rsidR="00970609" w:rsidRPr="00AC467E" w:rsidRDefault="2B740FBD" w:rsidP="2B740FBD">
      <w:pPr>
        <w:rPr>
          <w:sz w:val="22"/>
          <w:szCs w:val="22"/>
          <w:lang w:val="en-GB"/>
        </w:rPr>
      </w:pPr>
      <w:r w:rsidRPr="2B740FBD">
        <w:rPr>
          <w:sz w:val="22"/>
          <w:szCs w:val="22"/>
          <w:lang w:val="en-GB"/>
        </w:rPr>
        <w:t>The student will work with a client with the assessor present and will demonstrate:</w:t>
      </w:r>
    </w:p>
    <w:p w14:paraId="72E819FF" w14:textId="77777777" w:rsidR="00970609" w:rsidRPr="00AC467E" w:rsidRDefault="2B740FBD" w:rsidP="2C8746AC">
      <w:pPr>
        <w:pStyle w:val="ListParagraph"/>
        <w:numPr>
          <w:ilvl w:val="0"/>
          <w:numId w:val="2"/>
        </w:numPr>
        <w:rPr>
          <w:sz w:val="22"/>
          <w:szCs w:val="22"/>
          <w:lang w:val="en-GB"/>
        </w:rPr>
      </w:pPr>
      <w:r w:rsidRPr="2B740FBD">
        <w:rPr>
          <w:sz w:val="22"/>
          <w:szCs w:val="22"/>
          <w:lang w:val="en-GB"/>
        </w:rPr>
        <w:t>How to take a case history</w:t>
      </w:r>
    </w:p>
    <w:p w14:paraId="4D3A32E3" w14:textId="77777777" w:rsidR="00970609" w:rsidRPr="00AC467E" w:rsidRDefault="2B740FBD" w:rsidP="2C8746AC">
      <w:pPr>
        <w:pStyle w:val="ListParagraph"/>
        <w:numPr>
          <w:ilvl w:val="0"/>
          <w:numId w:val="2"/>
        </w:numPr>
        <w:rPr>
          <w:sz w:val="22"/>
          <w:szCs w:val="22"/>
          <w:lang w:val="en-GB"/>
        </w:rPr>
      </w:pPr>
      <w:r w:rsidRPr="2B740FBD">
        <w:rPr>
          <w:sz w:val="22"/>
          <w:szCs w:val="22"/>
          <w:lang w:val="en-GB"/>
        </w:rPr>
        <w:t>Rapport with the client</w:t>
      </w:r>
    </w:p>
    <w:p w14:paraId="4CBF13FE" w14:textId="77777777" w:rsidR="00970609" w:rsidRPr="00AC467E" w:rsidRDefault="2B740FBD" w:rsidP="2C8746AC">
      <w:pPr>
        <w:pStyle w:val="ListParagraph"/>
        <w:numPr>
          <w:ilvl w:val="0"/>
          <w:numId w:val="2"/>
        </w:numPr>
        <w:rPr>
          <w:sz w:val="22"/>
          <w:szCs w:val="22"/>
          <w:lang w:val="en-GB"/>
        </w:rPr>
      </w:pPr>
      <w:r w:rsidRPr="2B740FBD">
        <w:rPr>
          <w:sz w:val="22"/>
          <w:szCs w:val="22"/>
          <w:lang w:val="en-GB"/>
        </w:rPr>
        <w:t>Contracting</w:t>
      </w:r>
    </w:p>
    <w:p w14:paraId="596ED5D5" w14:textId="0160F040" w:rsidR="00970609" w:rsidRPr="00AC467E" w:rsidRDefault="2B740FBD" w:rsidP="2C8746AC">
      <w:pPr>
        <w:pStyle w:val="ListParagraph"/>
        <w:numPr>
          <w:ilvl w:val="0"/>
          <w:numId w:val="2"/>
        </w:numPr>
        <w:rPr>
          <w:sz w:val="22"/>
          <w:szCs w:val="22"/>
          <w:lang w:val="en-GB"/>
        </w:rPr>
      </w:pPr>
      <w:r w:rsidRPr="2B740FBD">
        <w:rPr>
          <w:sz w:val="22"/>
          <w:szCs w:val="22"/>
          <w:lang w:val="en-GB"/>
        </w:rPr>
        <w:t>The basic counselling skills of listening, reflecting, summarising, and setting goals</w:t>
      </w:r>
    </w:p>
    <w:p w14:paraId="173034C2" w14:textId="65477503" w:rsidR="00970609" w:rsidRPr="0010160F" w:rsidRDefault="00394576" w:rsidP="00FC1E25">
      <w:pPr>
        <w:pStyle w:val="ListParagraph"/>
        <w:numPr>
          <w:ilvl w:val="0"/>
          <w:numId w:val="2"/>
        </w:numPr>
        <w:rPr>
          <w:sz w:val="22"/>
          <w:szCs w:val="22"/>
          <w:lang w:val="en-GB"/>
        </w:rPr>
      </w:pPr>
      <w:r w:rsidRPr="0010160F">
        <w:rPr>
          <w:sz w:val="22"/>
          <w:szCs w:val="22"/>
          <w:lang w:val="en-GB"/>
        </w:rPr>
        <w:t>Delivering</w:t>
      </w:r>
      <w:r w:rsidR="2B740FBD" w:rsidRPr="0010160F">
        <w:rPr>
          <w:sz w:val="22"/>
          <w:szCs w:val="22"/>
          <w:lang w:val="en-GB"/>
        </w:rPr>
        <w:t xml:space="preserve"> a yoga therapy programme</w:t>
      </w:r>
    </w:p>
    <w:p w14:paraId="736964DC" w14:textId="77777777" w:rsidR="00394576" w:rsidRDefault="00394576" w:rsidP="2B740FBD">
      <w:pPr>
        <w:rPr>
          <w:b/>
          <w:bCs/>
          <w:sz w:val="22"/>
          <w:szCs w:val="22"/>
          <w:lang w:val="en-GB"/>
        </w:rPr>
      </w:pPr>
    </w:p>
    <w:p w14:paraId="2F64B5F1" w14:textId="602B2CFA" w:rsidR="00970609" w:rsidRPr="00AC467E" w:rsidRDefault="2B740FBD" w:rsidP="2B740FBD">
      <w:pPr>
        <w:rPr>
          <w:sz w:val="22"/>
          <w:szCs w:val="22"/>
          <w:lang w:val="en-GB"/>
        </w:rPr>
      </w:pPr>
      <w:r w:rsidRPr="2B740FBD">
        <w:rPr>
          <w:b/>
          <w:bCs/>
          <w:sz w:val="22"/>
          <w:szCs w:val="22"/>
          <w:lang w:val="en-GB"/>
        </w:rPr>
        <w:t>Case Studies</w:t>
      </w:r>
      <w:r w:rsidRPr="2B740FBD">
        <w:rPr>
          <w:sz w:val="22"/>
          <w:szCs w:val="22"/>
          <w:lang w:val="en-GB"/>
        </w:rPr>
        <w:t xml:space="preserve">  </w:t>
      </w:r>
    </w:p>
    <w:p w14:paraId="48C5D732" w14:textId="77777777" w:rsidR="006510CD" w:rsidRDefault="2B740FBD" w:rsidP="2C8746AC">
      <w:pPr>
        <w:rPr>
          <w:sz w:val="22"/>
          <w:szCs w:val="22"/>
          <w:lang w:val="en-GB"/>
        </w:rPr>
      </w:pPr>
      <w:r w:rsidRPr="0010160F">
        <w:rPr>
          <w:sz w:val="22"/>
          <w:szCs w:val="22"/>
          <w:lang w:val="en-GB"/>
        </w:rPr>
        <w:t xml:space="preserve">The student will </w:t>
      </w:r>
      <w:r w:rsidR="00394576" w:rsidRPr="0010160F">
        <w:rPr>
          <w:sz w:val="22"/>
          <w:szCs w:val="22"/>
          <w:lang w:val="en-GB"/>
        </w:rPr>
        <w:t>demonstrate their ability to deliver yoga therapy through</w:t>
      </w:r>
      <w:r w:rsidRPr="0010160F">
        <w:rPr>
          <w:sz w:val="22"/>
          <w:szCs w:val="22"/>
          <w:lang w:val="en-GB"/>
        </w:rPr>
        <w:t xml:space="preserve"> submission of 6 cases studies of 6 hourly </w:t>
      </w:r>
      <w:r w:rsidR="00394576" w:rsidRPr="0010160F">
        <w:rPr>
          <w:sz w:val="22"/>
          <w:szCs w:val="22"/>
          <w:lang w:val="en-GB"/>
        </w:rPr>
        <w:t>yoga therapy s</w:t>
      </w:r>
      <w:r w:rsidRPr="0010160F">
        <w:rPr>
          <w:sz w:val="22"/>
          <w:szCs w:val="22"/>
          <w:lang w:val="en-GB"/>
        </w:rPr>
        <w:t>essions (36 hours total) with a written a</w:t>
      </w:r>
      <w:r w:rsidRPr="2B740FBD">
        <w:rPr>
          <w:sz w:val="22"/>
          <w:szCs w:val="22"/>
          <w:lang w:val="en-GB"/>
        </w:rPr>
        <w:t xml:space="preserve">ccount of each session (can be in note form).  This could include working with a small group.  </w:t>
      </w:r>
    </w:p>
    <w:p w14:paraId="14DF0487" w14:textId="77777777" w:rsidR="006510CD" w:rsidRDefault="006510CD" w:rsidP="2C8746AC">
      <w:pPr>
        <w:rPr>
          <w:sz w:val="22"/>
          <w:szCs w:val="22"/>
          <w:lang w:val="en-GB"/>
        </w:rPr>
      </w:pPr>
    </w:p>
    <w:p w14:paraId="45A4B29F" w14:textId="68DD825C" w:rsidR="00970609" w:rsidRPr="00AC467E" w:rsidRDefault="2B740FBD" w:rsidP="2C8746AC">
      <w:pPr>
        <w:rPr>
          <w:sz w:val="22"/>
          <w:szCs w:val="22"/>
          <w:lang w:val="en-GB"/>
        </w:rPr>
      </w:pPr>
      <w:r w:rsidRPr="2B740FBD">
        <w:rPr>
          <w:sz w:val="22"/>
          <w:szCs w:val="22"/>
          <w:lang w:val="en-GB"/>
        </w:rPr>
        <w:t>The case history to include:</w:t>
      </w:r>
    </w:p>
    <w:p w14:paraId="5A654FF5" w14:textId="77777777" w:rsidR="00970609" w:rsidRPr="00AC467E" w:rsidRDefault="2B740FBD" w:rsidP="2B740FBD">
      <w:pPr>
        <w:pStyle w:val="ListParagraph"/>
        <w:numPr>
          <w:ilvl w:val="0"/>
          <w:numId w:val="1"/>
        </w:numPr>
        <w:spacing w:line="259" w:lineRule="auto"/>
        <w:rPr>
          <w:sz w:val="22"/>
          <w:szCs w:val="22"/>
          <w:lang w:val="en-GB"/>
        </w:rPr>
      </w:pPr>
      <w:r w:rsidRPr="2B740FBD">
        <w:rPr>
          <w:sz w:val="22"/>
          <w:szCs w:val="22"/>
          <w:lang w:val="en-GB"/>
        </w:rPr>
        <w:t>The planned yoga programme, and the rationale for the programme</w:t>
      </w:r>
    </w:p>
    <w:p w14:paraId="7BB94DCE" w14:textId="77777777" w:rsidR="00970609" w:rsidRPr="00AC467E" w:rsidRDefault="2B740FBD" w:rsidP="2B740FBD">
      <w:pPr>
        <w:pStyle w:val="ListParagraph"/>
        <w:numPr>
          <w:ilvl w:val="0"/>
          <w:numId w:val="1"/>
        </w:numPr>
        <w:spacing w:line="259" w:lineRule="auto"/>
        <w:rPr>
          <w:sz w:val="22"/>
          <w:szCs w:val="22"/>
          <w:lang w:val="en-GB"/>
        </w:rPr>
      </w:pPr>
      <w:r w:rsidRPr="2B740FBD">
        <w:rPr>
          <w:sz w:val="22"/>
          <w:szCs w:val="22"/>
          <w:lang w:val="en-GB"/>
        </w:rPr>
        <w:t>Home practice, handouts/notes given and any other advice offered</w:t>
      </w:r>
    </w:p>
    <w:p w14:paraId="0EEAD5F2" w14:textId="77777777" w:rsidR="00970609" w:rsidRPr="00AC467E" w:rsidRDefault="2B740FBD" w:rsidP="2B740FBD">
      <w:pPr>
        <w:pStyle w:val="ListParagraph"/>
        <w:numPr>
          <w:ilvl w:val="0"/>
          <w:numId w:val="1"/>
        </w:numPr>
        <w:spacing w:line="259" w:lineRule="auto"/>
        <w:rPr>
          <w:sz w:val="22"/>
          <w:szCs w:val="22"/>
          <w:lang w:val="en-GB"/>
        </w:rPr>
      </w:pPr>
      <w:r w:rsidRPr="2B740FBD">
        <w:rPr>
          <w:sz w:val="22"/>
          <w:szCs w:val="22"/>
          <w:lang w:val="en-GB"/>
        </w:rPr>
        <w:t>An assessment of the client’s progress and benefits of the yoga practice</w:t>
      </w:r>
    </w:p>
    <w:p w14:paraId="621E4D00" w14:textId="77777777" w:rsidR="00CD2B33" w:rsidRPr="00AC467E" w:rsidRDefault="2B740FBD" w:rsidP="2B740FBD">
      <w:pPr>
        <w:pStyle w:val="ListParagraph"/>
        <w:numPr>
          <w:ilvl w:val="0"/>
          <w:numId w:val="1"/>
        </w:numPr>
        <w:spacing w:line="259" w:lineRule="auto"/>
        <w:rPr>
          <w:sz w:val="22"/>
          <w:szCs w:val="22"/>
          <w:lang w:val="en-GB"/>
        </w:rPr>
      </w:pPr>
      <w:r w:rsidRPr="2B740FBD">
        <w:rPr>
          <w:sz w:val="22"/>
          <w:szCs w:val="22"/>
          <w:lang w:val="en-GB"/>
        </w:rPr>
        <w:t>A reflective overview of the therapy given</w:t>
      </w:r>
    </w:p>
    <w:p w14:paraId="3F7CD9A8" w14:textId="77777777" w:rsidR="00970609" w:rsidRPr="00AC467E" w:rsidRDefault="2B740FBD" w:rsidP="2B740FBD">
      <w:pPr>
        <w:pStyle w:val="ListParagraph"/>
        <w:numPr>
          <w:ilvl w:val="0"/>
          <w:numId w:val="1"/>
        </w:numPr>
        <w:spacing w:line="259" w:lineRule="auto"/>
        <w:rPr>
          <w:sz w:val="22"/>
          <w:szCs w:val="22"/>
          <w:lang w:val="en-GB"/>
        </w:rPr>
      </w:pPr>
      <w:r w:rsidRPr="2B740FBD">
        <w:rPr>
          <w:sz w:val="22"/>
          <w:szCs w:val="22"/>
          <w:lang w:val="en-GB"/>
        </w:rPr>
        <w:t>A signed statement from the client</w:t>
      </w:r>
    </w:p>
    <w:p w14:paraId="33B6E802" w14:textId="77777777" w:rsidR="00970609" w:rsidRPr="00AC467E" w:rsidRDefault="00970609" w:rsidP="2C8746AC">
      <w:pPr>
        <w:rPr>
          <w:sz w:val="22"/>
          <w:szCs w:val="22"/>
          <w:lang w:val="en-GB"/>
        </w:rPr>
      </w:pPr>
    </w:p>
    <w:p w14:paraId="0AEF76BD" w14:textId="77777777" w:rsidR="00970609" w:rsidRPr="00AC467E" w:rsidRDefault="2B740FBD" w:rsidP="2C8746AC">
      <w:pPr>
        <w:rPr>
          <w:sz w:val="22"/>
          <w:szCs w:val="22"/>
          <w:lang w:val="en-GB"/>
        </w:rPr>
      </w:pPr>
      <w:r w:rsidRPr="2B740FBD">
        <w:rPr>
          <w:b/>
          <w:bCs/>
          <w:sz w:val="22"/>
          <w:szCs w:val="22"/>
          <w:lang w:val="en-GB"/>
        </w:rPr>
        <w:t>Practice Journal</w:t>
      </w:r>
    </w:p>
    <w:p w14:paraId="1FAAD441" w14:textId="77777777" w:rsidR="00970609" w:rsidRPr="00AC467E" w:rsidRDefault="2C8746AC" w:rsidP="2C8746AC">
      <w:pPr>
        <w:rPr>
          <w:sz w:val="22"/>
          <w:szCs w:val="22"/>
          <w:lang w:val="en-GB"/>
        </w:rPr>
      </w:pPr>
      <w:r w:rsidRPr="2C8746AC">
        <w:rPr>
          <w:sz w:val="22"/>
          <w:szCs w:val="22"/>
          <w:lang w:val="en-GB"/>
        </w:rPr>
        <w:t>This will show the student’s understanding and personal experience of some of the therapeutic practices. This will include some practices set by the tutor.</w:t>
      </w:r>
    </w:p>
    <w:p w14:paraId="779D7FCD" w14:textId="77777777" w:rsidR="00970609" w:rsidRPr="00AC467E" w:rsidRDefault="00970609" w:rsidP="2C8746AC">
      <w:pPr>
        <w:rPr>
          <w:sz w:val="22"/>
          <w:szCs w:val="22"/>
          <w:lang w:val="en-GB"/>
        </w:rPr>
      </w:pPr>
    </w:p>
    <w:p w14:paraId="703CD288" w14:textId="77777777" w:rsidR="00970609" w:rsidRDefault="2B740FBD" w:rsidP="2B740FBD">
      <w:pPr>
        <w:rPr>
          <w:b/>
          <w:bCs/>
          <w:sz w:val="22"/>
          <w:szCs w:val="22"/>
          <w:lang w:val="en-GB"/>
        </w:rPr>
      </w:pPr>
      <w:r w:rsidRPr="2B740FBD">
        <w:rPr>
          <w:b/>
          <w:bCs/>
          <w:sz w:val="22"/>
          <w:szCs w:val="22"/>
          <w:lang w:val="en-GB"/>
        </w:rPr>
        <w:t>Yoga Therapy Sessions</w:t>
      </w:r>
    </w:p>
    <w:p w14:paraId="68659D5F" w14:textId="65F37844" w:rsidR="00970609" w:rsidRDefault="2B740FBD" w:rsidP="2C8746AC">
      <w:pPr>
        <w:rPr>
          <w:sz w:val="22"/>
          <w:szCs w:val="22"/>
          <w:lang w:val="en-GB"/>
        </w:rPr>
      </w:pPr>
      <w:r w:rsidRPr="2B740FBD">
        <w:rPr>
          <w:sz w:val="22"/>
          <w:szCs w:val="22"/>
          <w:lang w:val="en-GB"/>
        </w:rPr>
        <w:t>The student is expected to receive at least 3 sessions of Yoga Therapy with an approved therapist and will keep a log of these sessions and other relevant experience during the course.</w:t>
      </w:r>
    </w:p>
    <w:p w14:paraId="4859B786" w14:textId="34E25BF5" w:rsidR="00D70A7B" w:rsidRDefault="00D70A7B" w:rsidP="2C8746AC">
      <w:pPr>
        <w:rPr>
          <w:sz w:val="22"/>
          <w:szCs w:val="22"/>
          <w:lang w:val="en-GB"/>
        </w:rPr>
      </w:pPr>
    </w:p>
    <w:p w14:paraId="6AEE9C65" w14:textId="2EDC01D0" w:rsidR="00D70A7B" w:rsidRPr="0010160F" w:rsidRDefault="00D70A7B" w:rsidP="2C8746AC">
      <w:pPr>
        <w:rPr>
          <w:b/>
          <w:bCs/>
          <w:sz w:val="22"/>
          <w:szCs w:val="22"/>
          <w:lang w:val="en-GB"/>
        </w:rPr>
      </w:pPr>
      <w:r w:rsidRPr="0010160F">
        <w:rPr>
          <w:b/>
          <w:bCs/>
          <w:sz w:val="22"/>
          <w:szCs w:val="22"/>
          <w:lang w:val="en-GB"/>
        </w:rPr>
        <w:t>Yoga Therapy Observations</w:t>
      </w:r>
    </w:p>
    <w:p w14:paraId="493E4747" w14:textId="3140AFC7" w:rsidR="00D70A7B" w:rsidRPr="0010160F" w:rsidRDefault="00D70A7B" w:rsidP="2C8746AC">
      <w:pPr>
        <w:rPr>
          <w:sz w:val="22"/>
          <w:szCs w:val="22"/>
          <w:lang w:val="en-GB"/>
        </w:rPr>
      </w:pPr>
      <w:r w:rsidRPr="0010160F">
        <w:rPr>
          <w:sz w:val="22"/>
          <w:szCs w:val="22"/>
          <w:lang w:val="en-GB"/>
        </w:rPr>
        <w:t>Students are required to observe a minimum of five yoga therapy sessions delivered by a qualified practitioner. Some opportunities will be provided as part of the course.</w:t>
      </w:r>
    </w:p>
    <w:p w14:paraId="1D5329FE" w14:textId="77777777" w:rsidR="00CD2B33" w:rsidRPr="0010160F" w:rsidRDefault="00CD2B33" w:rsidP="2C8746AC">
      <w:pPr>
        <w:rPr>
          <w:sz w:val="22"/>
          <w:szCs w:val="22"/>
          <w:lang w:val="en-GB"/>
        </w:rPr>
      </w:pPr>
    </w:p>
    <w:p w14:paraId="1A7EBF01" w14:textId="77777777" w:rsidR="00CD2B33" w:rsidRPr="005C54F7" w:rsidRDefault="2B740FBD" w:rsidP="2B740FBD">
      <w:pPr>
        <w:rPr>
          <w:b/>
          <w:bCs/>
          <w:sz w:val="22"/>
          <w:szCs w:val="22"/>
          <w:lang w:val="en-GB"/>
        </w:rPr>
      </w:pPr>
      <w:r w:rsidRPr="2B740FBD">
        <w:rPr>
          <w:b/>
          <w:bCs/>
          <w:sz w:val="22"/>
          <w:szCs w:val="22"/>
          <w:lang w:val="en-GB"/>
        </w:rPr>
        <w:t>Practical Therapeutic Work</w:t>
      </w:r>
    </w:p>
    <w:p w14:paraId="0B725904" w14:textId="5AE2A707" w:rsidR="00CD2B33" w:rsidRPr="0010160F" w:rsidRDefault="00394576" w:rsidP="2B740FBD">
      <w:pPr>
        <w:rPr>
          <w:sz w:val="22"/>
          <w:szCs w:val="22"/>
          <w:lang w:val="en-GB"/>
        </w:rPr>
      </w:pPr>
      <w:r w:rsidRPr="0010160F">
        <w:rPr>
          <w:sz w:val="22"/>
          <w:szCs w:val="22"/>
          <w:lang w:val="en-GB"/>
        </w:rPr>
        <w:t xml:space="preserve">Practical yoga therapy </w:t>
      </w:r>
      <w:r w:rsidR="2B740FBD" w:rsidRPr="0010160F">
        <w:rPr>
          <w:sz w:val="22"/>
          <w:szCs w:val="22"/>
          <w:lang w:val="en-GB"/>
        </w:rPr>
        <w:t xml:space="preserve">is part of the training.  The student will </w:t>
      </w:r>
      <w:r w:rsidRPr="0010160F">
        <w:rPr>
          <w:sz w:val="22"/>
          <w:szCs w:val="22"/>
          <w:lang w:val="en-GB"/>
        </w:rPr>
        <w:t>have opportunities during course weekend</w:t>
      </w:r>
      <w:r w:rsidR="006510CD" w:rsidRPr="0010160F">
        <w:rPr>
          <w:sz w:val="22"/>
          <w:szCs w:val="22"/>
          <w:lang w:val="en-GB"/>
        </w:rPr>
        <w:t>s</w:t>
      </w:r>
      <w:r w:rsidRPr="0010160F">
        <w:rPr>
          <w:sz w:val="22"/>
          <w:szCs w:val="22"/>
          <w:lang w:val="en-GB"/>
        </w:rPr>
        <w:t xml:space="preserve">, as part of  assignments </w:t>
      </w:r>
      <w:r w:rsidR="2B740FBD" w:rsidRPr="0010160F">
        <w:rPr>
          <w:sz w:val="22"/>
          <w:szCs w:val="22"/>
          <w:lang w:val="en-GB"/>
        </w:rPr>
        <w:t xml:space="preserve"> and </w:t>
      </w:r>
      <w:r w:rsidR="006510CD" w:rsidRPr="0010160F">
        <w:rPr>
          <w:sz w:val="22"/>
          <w:szCs w:val="22"/>
          <w:lang w:val="en-GB"/>
        </w:rPr>
        <w:t xml:space="preserve">for their </w:t>
      </w:r>
      <w:r w:rsidR="2B740FBD" w:rsidRPr="0010160F">
        <w:rPr>
          <w:sz w:val="22"/>
          <w:szCs w:val="22"/>
          <w:lang w:val="en-GB"/>
        </w:rPr>
        <w:t xml:space="preserve">case work.  </w:t>
      </w:r>
    </w:p>
    <w:p w14:paraId="3CCDA527" w14:textId="77777777" w:rsidR="00CD2B33" w:rsidRPr="00AC467E" w:rsidRDefault="00CD2B33" w:rsidP="2C8746AC">
      <w:pPr>
        <w:rPr>
          <w:sz w:val="22"/>
          <w:szCs w:val="22"/>
          <w:lang w:val="en-GB"/>
        </w:rPr>
      </w:pPr>
    </w:p>
    <w:p w14:paraId="38459393" w14:textId="77777777" w:rsidR="00CD2B33" w:rsidRPr="00AC467E" w:rsidRDefault="00CD2B33" w:rsidP="2C8746AC">
      <w:pPr>
        <w:rPr>
          <w:sz w:val="22"/>
          <w:szCs w:val="22"/>
          <w:lang w:val="en-GB"/>
        </w:rPr>
      </w:pPr>
    </w:p>
    <w:p w14:paraId="603B300A" w14:textId="77777777" w:rsidR="00CD2B33" w:rsidRPr="00AC467E" w:rsidRDefault="00CD2B33" w:rsidP="2C8746AC">
      <w:pPr>
        <w:rPr>
          <w:sz w:val="22"/>
          <w:szCs w:val="22"/>
          <w:lang w:val="en-GB"/>
        </w:rPr>
      </w:pPr>
    </w:p>
    <w:p w14:paraId="59AECDF7" w14:textId="77777777" w:rsidR="00970609" w:rsidRPr="00AC467E" w:rsidRDefault="00970609" w:rsidP="2C8746AC">
      <w:pPr>
        <w:rPr>
          <w:sz w:val="22"/>
          <w:szCs w:val="22"/>
          <w:lang w:val="en-GB"/>
        </w:rPr>
      </w:pPr>
    </w:p>
    <w:p w14:paraId="222070DF" w14:textId="77777777" w:rsidR="00970609" w:rsidRPr="00AC467E" w:rsidRDefault="00970609" w:rsidP="2C8746AC">
      <w:pPr>
        <w:rPr>
          <w:sz w:val="22"/>
          <w:szCs w:val="22"/>
          <w:lang w:val="en-GB"/>
        </w:rPr>
      </w:pPr>
    </w:p>
    <w:p w14:paraId="61570469" w14:textId="77777777" w:rsidR="00DA0F23" w:rsidRDefault="00DA0F23" w:rsidP="002909F1">
      <w:pPr>
        <w:widowControl w:val="0"/>
        <w:rPr>
          <w:b/>
          <w:bCs/>
          <w:sz w:val="28"/>
          <w:szCs w:val="28"/>
          <w:lang w:val="en-GB"/>
        </w:rPr>
      </w:pPr>
    </w:p>
    <w:p w14:paraId="62510E7A" w14:textId="77777777" w:rsidR="00DA0F23" w:rsidRDefault="00DA0F23" w:rsidP="002909F1">
      <w:pPr>
        <w:widowControl w:val="0"/>
        <w:rPr>
          <w:b/>
          <w:bCs/>
          <w:sz w:val="28"/>
          <w:szCs w:val="28"/>
          <w:lang w:val="en-GB"/>
        </w:rPr>
      </w:pPr>
    </w:p>
    <w:p w14:paraId="01A78DE4" w14:textId="77777777" w:rsidR="00A302AF" w:rsidRDefault="00A302AF" w:rsidP="002909F1">
      <w:pPr>
        <w:widowControl w:val="0"/>
        <w:rPr>
          <w:b/>
          <w:bCs/>
          <w:sz w:val="28"/>
          <w:szCs w:val="28"/>
          <w:lang w:val="en-GB"/>
        </w:rPr>
      </w:pPr>
    </w:p>
    <w:p w14:paraId="5AA55275" w14:textId="77777777" w:rsidR="00F25568" w:rsidRPr="002909F1" w:rsidRDefault="2B740FBD" w:rsidP="002909F1">
      <w:pPr>
        <w:widowControl w:val="0"/>
        <w:rPr>
          <w:b/>
          <w:bCs/>
          <w:sz w:val="28"/>
          <w:szCs w:val="28"/>
          <w:lang w:val="en-GB"/>
        </w:rPr>
      </w:pPr>
      <w:r w:rsidRPr="2B740FBD">
        <w:rPr>
          <w:b/>
          <w:bCs/>
          <w:sz w:val="28"/>
          <w:szCs w:val="28"/>
          <w:lang w:val="en-GB"/>
        </w:rPr>
        <w:lastRenderedPageBreak/>
        <w:t xml:space="preserve">Dates </w:t>
      </w:r>
    </w:p>
    <w:p w14:paraId="6AB45392" w14:textId="5CC94490" w:rsidR="0046320F" w:rsidRPr="0046320F" w:rsidRDefault="2B740FBD" w:rsidP="005D14B1">
      <w:pPr>
        <w:widowControl w:val="0"/>
        <w:rPr>
          <w:b/>
          <w:bCs/>
          <w:sz w:val="22"/>
          <w:szCs w:val="22"/>
          <w:lang w:val="en-GB"/>
        </w:rPr>
      </w:pPr>
      <w:r w:rsidRPr="2B740FBD">
        <w:rPr>
          <w:sz w:val="22"/>
          <w:szCs w:val="22"/>
          <w:lang w:val="en-GB"/>
        </w:rPr>
        <w:t xml:space="preserve">The next </w:t>
      </w:r>
      <w:r w:rsidR="00E92953">
        <w:rPr>
          <w:sz w:val="22"/>
          <w:szCs w:val="22"/>
          <w:lang w:val="en-GB"/>
        </w:rPr>
        <w:t xml:space="preserve">Egham </w:t>
      </w:r>
      <w:r w:rsidR="00A302AF">
        <w:rPr>
          <w:sz w:val="22"/>
          <w:szCs w:val="22"/>
          <w:lang w:val="en-GB"/>
        </w:rPr>
        <w:t>training will start in April</w:t>
      </w:r>
      <w:r w:rsidRPr="2B740FBD">
        <w:rPr>
          <w:sz w:val="22"/>
          <w:szCs w:val="22"/>
          <w:lang w:val="en-GB"/>
        </w:rPr>
        <w:t xml:space="preserve"> 20</w:t>
      </w:r>
      <w:r w:rsidR="00E13E0A">
        <w:rPr>
          <w:sz w:val="22"/>
          <w:szCs w:val="22"/>
          <w:lang w:val="en-GB"/>
        </w:rPr>
        <w:t>20</w:t>
      </w:r>
      <w:r w:rsidRPr="2B740FBD">
        <w:rPr>
          <w:sz w:val="22"/>
          <w:szCs w:val="22"/>
          <w:lang w:val="en-GB"/>
        </w:rPr>
        <w:t xml:space="preserve">.  There will be 12 training weekends held over the course of two years. </w:t>
      </w:r>
      <w:r w:rsidR="005D14B1">
        <w:rPr>
          <w:sz w:val="22"/>
          <w:szCs w:val="22"/>
          <w:lang w:val="en-GB"/>
        </w:rPr>
        <w:t>Please note that dates may be subject to change</w:t>
      </w:r>
    </w:p>
    <w:p w14:paraId="7371D4BB" w14:textId="77777777" w:rsidR="0010160F" w:rsidRDefault="0010160F" w:rsidP="002A3B36">
      <w:pPr>
        <w:rPr>
          <w:b/>
          <w:bCs/>
          <w:sz w:val="22"/>
          <w:szCs w:val="22"/>
          <w:lang w:val="en-GB"/>
        </w:rPr>
      </w:pPr>
    </w:p>
    <w:p w14:paraId="5CDBA115" w14:textId="756D0BFD" w:rsidR="006510CD" w:rsidRPr="0010160F" w:rsidRDefault="002A3B36" w:rsidP="002A3B36">
      <w:pPr>
        <w:rPr>
          <w:sz w:val="22"/>
          <w:szCs w:val="22"/>
          <w:lang w:val="en-GB"/>
        </w:rPr>
      </w:pPr>
      <w:r w:rsidRPr="0010160F">
        <w:rPr>
          <w:b/>
          <w:bCs/>
          <w:sz w:val="22"/>
          <w:szCs w:val="22"/>
          <w:lang w:val="en-GB"/>
        </w:rPr>
        <w:t>20</w:t>
      </w:r>
      <w:r w:rsidR="006510CD" w:rsidRPr="0010160F">
        <w:rPr>
          <w:b/>
          <w:bCs/>
          <w:sz w:val="22"/>
          <w:szCs w:val="22"/>
          <w:lang w:val="en-GB"/>
        </w:rPr>
        <w:t>2</w:t>
      </w:r>
      <w:r w:rsidR="0010160F" w:rsidRPr="0010160F">
        <w:rPr>
          <w:b/>
          <w:bCs/>
          <w:sz w:val="22"/>
          <w:szCs w:val="22"/>
          <w:lang w:val="en-GB"/>
        </w:rPr>
        <w:t>1 Dates below</w:t>
      </w:r>
      <w:r w:rsidR="0010160F" w:rsidRPr="0010160F">
        <w:rPr>
          <w:sz w:val="22"/>
          <w:szCs w:val="22"/>
          <w:lang w:val="en-GB"/>
        </w:rPr>
        <w:t xml:space="preserve"> </w:t>
      </w:r>
      <w:r w:rsidR="0010160F">
        <w:rPr>
          <w:sz w:val="22"/>
          <w:szCs w:val="22"/>
          <w:lang w:val="en-GB"/>
        </w:rPr>
        <w:t xml:space="preserve">- </w:t>
      </w:r>
      <w:r w:rsidR="0010160F" w:rsidRPr="0010160F">
        <w:rPr>
          <w:sz w:val="22"/>
          <w:szCs w:val="22"/>
          <w:lang w:val="en-GB"/>
        </w:rPr>
        <w:t>202</w:t>
      </w:r>
      <w:r w:rsidR="0010160F">
        <w:rPr>
          <w:sz w:val="22"/>
          <w:szCs w:val="22"/>
          <w:lang w:val="en-GB"/>
        </w:rPr>
        <w:t>2</w:t>
      </w:r>
      <w:r w:rsidR="0010160F" w:rsidRPr="0010160F">
        <w:rPr>
          <w:sz w:val="22"/>
          <w:szCs w:val="22"/>
          <w:lang w:val="en-GB"/>
        </w:rPr>
        <w:t xml:space="preserve"> </w:t>
      </w:r>
      <w:r w:rsidR="0010160F">
        <w:rPr>
          <w:sz w:val="22"/>
          <w:szCs w:val="22"/>
          <w:lang w:val="en-GB"/>
        </w:rPr>
        <w:t>d</w:t>
      </w:r>
      <w:r w:rsidR="0010160F" w:rsidRPr="0010160F">
        <w:rPr>
          <w:sz w:val="22"/>
          <w:szCs w:val="22"/>
          <w:lang w:val="en-GB"/>
        </w:rPr>
        <w:t>ates TBC</w:t>
      </w:r>
    </w:p>
    <w:p w14:paraId="1004DD25" w14:textId="4A3E655F" w:rsidR="002A3B36" w:rsidRPr="0010160F" w:rsidRDefault="006510CD" w:rsidP="002A3B36">
      <w:pPr>
        <w:rPr>
          <w:sz w:val="22"/>
          <w:szCs w:val="22"/>
          <w:lang w:val="en-GB"/>
        </w:rPr>
      </w:pPr>
      <w:r w:rsidRPr="0010160F">
        <w:rPr>
          <w:sz w:val="22"/>
          <w:szCs w:val="22"/>
          <w:lang w:val="en-GB"/>
        </w:rPr>
        <w:t>Weekend 1 - 17 18 April</w:t>
      </w:r>
    </w:p>
    <w:p w14:paraId="52BBEF2E" w14:textId="55C30B4D" w:rsidR="006510CD" w:rsidRPr="0010160F" w:rsidRDefault="006510CD" w:rsidP="006510CD">
      <w:pPr>
        <w:rPr>
          <w:sz w:val="22"/>
          <w:szCs w:val="22"/>
          <w:lang w:val="en-GB"/>
        </w:rPr>
      </w:pPr>
      <w:r w:rsidRPr="0010160F">
        <w:rPr>
          <w:sz w:val="22"/>
          <w:szCs w:val="22"/>
          <w:lang w:val="en-GB"/>
        </w:rPr>
        <w:t>Weekend 2 – 5 6 June</w:t>
      </w:r>
    </w:p>
    <w:p w14:paraId="215874EC" w14:textId="1CA7E26D" w:rsidR="006510CD" w:rsidRPr="0010160F" w:rsidRDefault="006510CD" w:rsidP="006510CD">
      <w:pPr>
        <w:rPr>
          <w:sz w:val="22"/>
          <w:szCs w:val="22"/>
          <w:lang w:val="en-GB"/>
        </w:rPr>
      </w:pPr>
      <w:r w:rsidRPr="0010160F">
        <w:rPr>
          <w:sz w:val="22"/>
          <w:szCs w:val="22"/>
          <w:lang w:val="en-GB"/>
        </w:rPr>
        <w:t>Weekend 3 - 17 18 July</w:t>
      </w:r>
    </w:p>
    <w:p w14:paraId="598A5474" w14:textId="56435246" w:rsidR="006510CD" w:rsidRPr="0010160F" w:rsidRDefault="006510CD" w:rsidP="006510CD">
      <w:pPr>
        <w:rPr>
          <w:sz w:val="22"/>
          <w:szCs w:val="22"/>
          <w:lang w:val="en-GB"/>
        </w:rPr>
      </w:pPr>
      <w:r w:rsidRPr="0010160F">
        <w:rPr>
          <w:sz w:val="22"/>
          <w:szCs w:val="22"/>
          <w:lang w:val="en-GB"/>
        </w:rPr>
        <w:t xml:space="preserve">Weekend 4 - </w:t>
      </w:r>
      <w:r w:rsidR="00475129">
        <w:rPr>
          <w:sz w:val="22"/>
          <w:szCs w:val="22"/>
          <w:lang w:val="en-GB"/>
        </w:rPr>
        <w:t>1</w:t>
      </w:r>
      <w:r w:rsidR="00E445FE">
        <w:rPr>
          <w:sz w:val="22"/>
          <w:szCs w:val="22"/>
          <w:lang w:val="en-GB"/>
        </w:rPr>
        <w:t>8</w:t>
      </w:r>
      <w:r w:rsidRPr="0010160F">
        <w:rPr>
          <w:sz w:val="22"/>
          <w:szCs w:val="22"/>
          <w:lang w:val="en-GB"/>
        </w:rPr>
        <w:t xml:space="preserve"> </w:t>
      </w:r>
      <w:r w:rsidR="00475129">
        <w:rPr>
          <w:sz w:val="22"/>
          <w:szCs w:val="22"/>
          <w:lang w:val="en-GB"/>
        </w:rPr>
        <w:t>1</w:t>
      </w:r>
      <w:r w:rsidR="00E445FE">
        <w:rPr>
          <w:sz w:val="22"/>
          <w:szCs w:val="22"/>
          <w:lang w:val="en-GB"/>
        </w:rPr>
        <w:t>9</w:t>
      </w:r>
      <w:r w:rsidRPr="0010160F">
        <w:rPr>
          <w:sz w:val="22"/>
          <w:szCs w:val="22"/>
          <w:lang w:val="en-GB"/>
        </w:rPr>
        <w:t xml:space="preserve"> September</w:t>
      </w:r>
    </w:p>
    <w:p w14:paraId="2AD6D45D" w14:textId="3D0C6078" w:rsidR="006510CD" w:rsidRPr="0010160F" w:rsidRDefault="006510CD" w:rsidP="006510CD">
      <w:pPr>
        <w:rPr>
          <w:sz w:val="22"/>
          <w:szCs w:val="22"/>
          <w:lang w:val="en-GB"/>
        </w:rPr>
      </w:pPr>
      <w:r w:rsidRPr="0010160F">
        <w:rPr>
          <w:sz w:val="22"/>
          <w:szCs w:val="22"/>
          <w:lang w:val="en-GB"/>
        </w:rPr>
        <w:t xml:space="preserve">Weekend 5 – </w:t>
      </w:r>
      <w:r w:rsidR="00475129">
        <w:rPr>
          <w:sz w:val="22"/>
          <w:szCs w:val="22"/>
          <w:lang w:val="en-GB"/>
        </w:rPr>
        <w:t>1</w:t>
      </w:r>
      <w:r w:rsidRPr="0010160F">
        <w:rPr>
          <w:sz w:val="22"/>
          <w:szCs w:val="22"/>
          <w:lang w:val="en-GB"/>
        </w:rPr>
        <w:t xml:space="preserve">6 </w:t>
      </w:r>
      <w:r w:rsidR="00475129">
        <w:rPr>
          <w:sz w:val="22"/>
          <w:szCs w:val="22"/>
          <w:lang w:val="en-GB"/>
        </w:rPr>
        <w:t>1</w:t>
      </w:r>
      <w:r w:rsidRPr="0010160F">
        <w:rPr>
          <w:sz w:val="22"/>
          <w:szCs w:val="22"/>
          <w:lang w:val="en-GB"/>
        </w:rPr>
        <w:t>7 October</w:t>
      </w:r>
    </w:p>
    <w:p w14:paraId="0E9DAEAF" w14:textId="5E893D6C" w:rsidR="006510CD" w:rsidRPr="0010160F" w:rsidRDefault="006510CD" w:rsidP="006510CD">
      <w:pPr>
        <w:rPr>
          <w:sz w:val="22"/>
          <w:szCs w:val="22"/>
          <w:lang w:val="en-GB"/>
        </w:rPr>
      </w:pPr>
      <w:r w:rsidRPr="0010160F">
        <w:rPr>
          <w:sz w:val="22"/>
          <w:szCs w:val="22"/>
          <w:lang w:val="en-GB"/>
        </w:rPr>
        <w:t>Weekend 6 – 4 5 December</w:t>
      </w:r>
    </w:p>
    <w:p w14:paraId="3F50AAA3" w14:textId="77777777" w:rsidR="00F25568" w:rsidRDefault="00F25568" w:rsidP="2B740FBD">
      <w:pPr>
        <w:spacing w:line="259" w:lineRule="auto"/>
        <w:rPr>
          <w:lang w:val="en-GB"/>
        </w:rPr>
      </w:pPr>
    </w:p>
    <w:p w14:paraId="5EEE4229" w14:textId="01A083DB" w:rsidR="0010160F" w:rsidRDefault="2B740FBD" w:rsidP="2B740FBD">
      <w:pPr>
        <w:spacing w:line="259" w:lineRule="auto"/>
        <w:rPr>
          <w:sz w:val="22"/>
          <w:szCs w:val="22"/>
        </w:rPr>
      </w:pPr>
      <w:r w:rsidRPr="2B740FBD">
        <w:rPr>
          <w:sz w:val="22"/>
          <w:szCs w:val="22"/>
        </w:rPr>
        <w:t>A further 6 months is then required to complete case studies w</w:t>
      </w:r>
      <w:r w:rsidR="002909F1">
        <w:rPr>
          <w:sz w:val="22"/>
          <w:szCs w:val="22"/>
        </w:rPr>
        <w:t>ith supervision.  (More time</w:t>
      </w:r>
      <w:r w:rsidR="006510CD">
        <w:rPr>
          <w:sz w:val="22"/>
          <w:szCs w:val="22"/>
        </w:rPr>
        <w:t xml:space="preserve"> can </w:t>
      </w:r>
      <w:r w:rsidR="002909F1">
        <w:rPr>
          <w:sz w:val="22"/>
          <w:szCs w:val="22"/>
        </w:rPr>
        <w:t>be negotiated if required</w:t>
      </w:r>
      <w:r w:rsidRPr="2B740FBD">
        <w:rPr>
          <w:sz w:val="22"/>
          <w:szCs w:val="22"/>
        </w:rPr>
        <w:t>)</w:t>
      </w:r>
    </w:p>
    <w:p w14:paraId="05EF0FFA" w14:textId="77777777" w:rsidR="0010160F" w:rsidRPr="0010160F" w:rsidRDefault="0010160F" w:rsidP="2B740FBD">
      <w:pPr>
        <w:spacing w:line="259" w:lineRule="auto"/>
        <w:rPr>
          <w:sz w:val="22"/>
          <w:szCs w:val="22"/>
        </w:rPr>
      </w:pPr>
    </w:p>
    <w:p w14:paraId="5038DF6B" w14:textId="19D01625" w:rsidR="00F25568" w:rsidRDefault="2B740FBD" w:rsidP="2B740FBD">
      <w:pPr>
        <w:spacing w:line="259" w:lineRule="auto"/>
        <w:rPr>
          <w:b/>
          <w:bCs/>
          <w:sz w:val="28"/>
          <w:szCs w:val="28"/>
          <w:lang w:val="en-GB"/>
        </w:rPr>
      </w:pPr>
      <w:r w:rsidRPr="2B740FBD">
        <w:rPr>
          <w:b/>
          <w:bCs/>
          <w:sz w:val="28"/>
          <w:szCs w:val="28"/>
          <w:lang w:val="en-GB"/>
        </w:rPr>
        <w:t>Costs</w:t>
      </w:r>
    </w:p>
    <w:p w14:paraId="30DFE1D1" w14:textId="1B2BD5E3" w:rsidR="00F25568" w:rsidRPr="0010160F" w:rsidRDefault="2B740FBD" w:rsidP="2B740FBD">
      <w:pPr>
        <w:rPr>
          <w:sz w:val="22"/>
          <w:szCs w:val="22"/>
          <w:lang w:val="en-GB"/>
        </w:rPr>
      </w:pPr>
      <w:r w:rsidRPr="0010160F">
        <w:rPr>
          <w:sz w:val="22"/>
          <w:szCs w:val="22"/>
          <w:lang w:val="en-GB"/>
        </w:rPr>
        <w:t>Course fees - £3</w:t>
      </w:r>
      <w:r w:rsidR="006510CD" w:rsidRPr="0010160F">
        <w:rPr>
          <w:sz w:val="22"/>
          <w:szCs w:val="22"/>
          <w:lang w:val="en-GB"/>
        </w:rPr>
        <w:t xml:space="preserve">950 </w:t>
      </w:r>
      <w:r w:rsidRPr="0010160F">
        <w:rPr>
          <w:sz w:val="22"/>
          <w:szCs w:val="22"/>
          <w:lang w:val="en-GB"/>
        </w:rPr>
        <w:t>(including a non-refundable deposit of £</w:t>
      </w:r>
      <w:r w:rsidR="006510CD" w:rsidRPr="0010160F">
        <w:rPr>
          <w:sz w:val="22"/>
          <w:szCs w:val="22"/>
          <w:lang w:val="en-GB"/>
        </w:rPr>
        <w:t>5</w:t>
      </w:r>
      <w:r w:rsidRPr="0010160F">
        <w:rPr>
          <w:sz w:val="22"/>
          <w:szCs w:val="22"/>
          <w:lang w:val="en-GB"/>
        </w:rPr>
        <w:t>50)</w:t>
      </w:r>
    </w:p>
    <w:p w14:paraId="305EFD97" w14:textId="77777777" w:rsidR="00184BCF" w:rsidRDefault="00184BCF" w:rsidP="2B740FBD">
      <w:pPr>
        <w:widowControl w:val="0"/>
        <w:rPr>
          <w:b/>
          <w:bCs/>
          <w:sz w:val="22"/>
          <w:szCs w:val="22"/>
          <w:lang w:val="en-GB"/>
        </w:rPr>
      </w:pPr>
    </w:p>
    <w:p w14:paraId="67849D9C" w14:textId="469DD772" w:rsidR="00F25568" w:rsidRPr="0010160F" w:rsidRDefault="2B740FBD" w:rsidP="2B740FBD">
      <w:pPr>
        <w:widowControl w:val="0"/>
        <w:rPr>
          <w:b/>
          <w:bCs/>
          <w:sz w:val="22"/>
          <w:szCs w:val="22"/>
          <w:lang w:val="en-GB"/>
        </w:rPr>
      </w:pPr>
      <w:r w:rsidRPr="0010160F">
        <w:rPr>
          <w:b/>
          <w:bCs/>
          <w:sz w:val="22"/>
          <w:szCs w:val="22"/>
          <w:lang w:val="en-GB"/>
        </w:rPr>
        <w:t>Payment</w:t>
      </w:r>
    </w:p>
    <w:p w14:paraId="17CDC977" w14:textId="77777777" w:rsidR="0082755B" w:rsidRPr="0010160F" w:rsidRDefault="2B740FBD" w:rsidP="2B740FBD">
      <w:pPr>
        <w:widowControl w:val="0"/>
        <w:rPr>
          <w:sz w:val="22"/>
          <w:szCs w:val="22"/>
          <w:lang w:val="en-GB"/>
        </w:rPr>
      </w:pPr>
      <w:r w:rsidRPr="0010160F">
        <w:rPr>
          <w:sz w:val="22"/>
          <w:szCs w:val="22"/>
          <w:lang w:val="en-GB"/>
        </w:rPr>
        <w:t>The full balance of the course may be paid</w:t>
      </w:r>
      <w:r w:rsidR="0082755B" w:rsidRPr="0010160F">
        <w:rPr>
          <w:sz w:val="22"/>
          <w:szCs w:val="22"/>
          <w:lang w:val="en-GB"/>
        </w:rPr>
        <w:t>:</w:t>
      </w:r>
    </w:p>
    <w:p w14:paraId="4DC0310E" w14:textId="77777777" w:rsidR="0082755B" w:rsidRPr="0010160F" w:rsidRDefault="0082755B" w:rsidP="2B740FBD">
      <w:pPr>
        <w:widowControl w:val="0"/>
        <w:rPr>
          <w:sz w:val="22"/>
          <w:szCs w:val="22"/>
          <w:lang w:val="en-GB"/>
        </w:rPr>
      </w:pPr>
    </w:p>
    <w:p w14:paraId="73E86E22" w14:textId="2CC1D9FB" w:rsidR="0082755B" w:rsidRPr="0010160F" w:rsidRDefault="0082755B" w:rsidP="2B740FBD">
      <w:pPr>
        <w:widowControl w:val="0"/>
        <w:rPr>
          <w:sz w:val="22"/>
          <w:szCs w:val="22"/>
          <w:lang w:val="en-GB"/>
        </w:rPr>
      </w:pPr>
      <w:r w:rsidRPr="0010160F">
        <w:rPr>
          <w:sz w:val="22"/>
          <w:szCs w:val="22"/>
          <w:lang w:val="en-GB"/>
        </w:rPr>
        <w:t xml:space="preserve">Option 1 - Reduced price for payment in full on acceptance of a course offer £3800 </w:t>
      </w:r>
      <w:r w:rsidR="0010160F" w:rsidRPr="0010160F">
        <w:rPr>
          <w:sz w:val="22"/>
          <w:szCs w:val="22"/>
          <w:lang w:val="en-GB"/>
        </w:rPr>
        <w:t>(4% reduction)</w:t>
      </w:r>
    </w:p>
    <w:p w14:paraId="659F5318" w14:textId="14BF2BD6" w:rsidR="00F25568" w:rsidRPr="0010160F" w:rsidRDefault="0082755B" w:rsidP="2B740FBD">
      <w:pPr>
        <w:widowControl w:val="0"/>
        <w:rPr>
          <w:sz w:val="22"/>
          <w:szCs w:val="22"/>
          <w:lang w:val="en-GB"/>
        </w:rPr>
      </w:pPr>
      <w:r w:rsidRPr="0010160F">
        <w:rPr>
          <w:sz w:val="22"/>
          <w:szCs w:val="22"/>
          <w:lang w:val="en-GB"/>
        </w:rPr>
        <w:t xml:space="preserve">Or </w:t>
      </w:r>
    </w:p>
    <w:p w14:paraId="2C43AF5D" w14:textId="22D43DF9" w:rsidR="00F25568" w:rsidRPr="0010160F" w:rsidRDefault="0082755B" w:rsidP="2B740FBD">
      <w:pPr>
        <w:widowControl w:val="0"/>
        <w:rPr>
          <w:sz w:val="22"/>
          <w:szCs w:val="22"/>
          <w:lang w:val="en-GB"/>
        </w:rPr>
      </w:pPr>
      <w:r w:rsidRPr="0010160F">
        <w:rPr>
          <w:sz w:val="22"/>
          <w:szCs w:val="22"/>
          <w:lang w:val="en-GB"/>
        </w:rPr>
        <w:t>Option 2 – Deposit of £550 and balance by 20 instalments of £170, first instalment to be paid on 1 March 202</w:t>
      </w:r>
      <w:r w:rsidR="0010160F">
        <w:rPr>
          <w:sz w:val="22"/>
          <w:szCs w:val="22"/>
          <w:lang w:val="en-GB"/>
        </w:rPr>
        <w:t>1</w:t>
      </w:r>
    </w:p>
    <w:p w14:paraId="7B7DA767" w14:textId="77777777" w:rsidR="00184BCF" w:rsidRDefault="00184BCF" w:rsidP="00184BCF">
      <w:pPr>
        <w:rPr>
          <w:sz w:val="22"/>
          <w:szCs w:val="22"/>
          <w:lang w:val="en-GB"/>
        </w:rPr>
      </w:pPr>
    </w:p>
    <w:p w14:paraId="47336724" w14:textId="030506C2" w:rsidR="00184BCF" w:rsidRPr="0010160F" w:rsidRDefault="00184BCF" w:rsidP="00184BCF">
      <w:pPr>
        <w:rPr>
          <w:sz w:val="22"/>
          <w:szCs w:val="22"/>
          <w:lang w:val="en-GB"/>
        </w:rPr>
      </w:pPr>
      <w:r w:rsidRPr="00184BCF">
        <w:rPr>
          <w:b/>
          <w:bCs/>
          <w:sz w:val="22"/>
          <w:szCs w:val="22"/>
          <w:lang w:val="en-GB"/>
        </w:rPr>
        <w:t>Plus</w:t>
      </w:r>
      <w:r>
        <w:rPr>
          <w:b/>
          <w:bCs/>
          <w:sz w:val="22"/>
          <w:szCs w:val="22"/>
          <w:lang w:val="en-GB"/>
        </w:rPr>
        <w:t xml:space="preserve">, curse </w:t>
      </w:r>
      <w:r w:rsidRPr="00184BCF">
        <w:rPr>
          <w:b/>
          <w:bCs/>
          <w:sz w:val="22"/>
          <w:szCs w:val="22"/>
          <w:lang w:val="en-GB"/>
        </w:rPr>
        <w:t>assessment fees</w:t>
      </w:r>
      <w:r w:rsidRPr="0010160F">
        <w:rPr>
          <w:sz w:val="22"/>
          <w:szCs w:val="22"/>
          <w:lang w:val="en-GB"/>
        </w:rPr>
        <w:t xml:space="preserve"> – practical £100 portfolio assessment £250 </w:t>
      </w:r>
      <w:r>
        <w:rPr>
          <w:sz w:val="22"/>
          <w:szCs w:val="22"/>
          <w:lang w:val="en-GB"/>
        </w:rPr>
        <w:t>to be paid directly to the assessor</w:t>
      </w:r>
    </w:p>
    <w:p w14:paraId="7F59341B" w14:textId="77777777" w:rsidR="0082755B" w:rsidRDefault="0082755B" w:rsidP="2B740FBD">
      <w:pPr>
        <w:widowControl w:val="0"/>
        <w:rPr>
          <w:b/>
          <w:bCs/>
          <w:sz w:val="22"/>
          <w:szCs w:val="22"/>
          <w:lang w:val="en-GB"/>
        </w:rPr>
      </w:pPr>
    </w:p>
    <w:p w14:paraId="3BAB4EFD" w14:textId="4B9B9315" w:rsidR="00F25568" w:rsidRDefault="0082755B" w:rsidP="2B740FBD">
      <w:pPr>
        <w:widowControl w:val="0"/>
        <w:rPr>
          <w:b/>
          <w:bCs/>
          <w:sz w:val="22"/>
          <w:szCs w:val="22"/>
          <w:lang w:val="en-GB"/>
        </w:rPr>
      </w:pPr>
      <w:r>
        <w:rPr>
          <w:b/>
          <w:bCs/>
          <w:sz w:val="22"/>
          <w:szCs w:val="22"/>
          <w:lang w:val="en-GB"/>
        </w:rPr>
        <w:t xml:space="preserve">Other </w:t>
      </w:r>
      <w:r w:rsidR="2B740FBD" w:rsidRPr="2B740FBD">
        <w:rPr>
          <w:b/>
          <w:bCs/>
          <w:sz w:val="22"/>
          <w:szCs w:val="22"/>
          <w:lang w:val="en-GB"/>
        </w:rPr>
        <w:t>Additional Costs</w:t>
      </w:r>
      <w:r w:rsidR="00FA3F83">
        <w:rPr>
          <w:b/>
          <w:bCs/>
          <w:sz w:val="22"/>
          <w:szCs w:val="22"/>
          <w:lang w:val="en-GB"/>
        </w:rPr>
        <w:t xml:space="preserve"> Include</w:t>
      </w:r>
    </w:p>
    <w:p w14:paraId="36020F56" w14:textId="77777777" w:rsidR="00F25568" w:rsidRDefault="2B740FBD" w:rsidP="2B740FBD">
      <w:pPr>
        <w:spacing w:line="259" w:lineRule="auto"/>
        <w:rPr>
          <w:sz w:val="22"/>
          <w:szCs w:val="22"/>
          <w:lang w:val="en-GB"/>
        </w:rPr>
      </w:pPr>
      <w:r w:rsidRPr="2B740FBD">
        <w:rPr>
          <w:sz w:val="22"/>
          <w:szCs w:val="22"/>
          <w:lang w:val="en-GB"/>
        </w:rPr>
        <w:t>Accommodation (if required)</w:t>
      </w:r>
    </w:p>
    <w:p w14:paraId="08131E67" w14:textId="77777777" w:rsidR="00F25568" w:rsidRDefault="2B740FBD" w:rsidP="2B740FBD">
      <w:pPr>
        <w:widowControl w:val="0"/>
        <w:rPr>
          <w:sz w:val="22"/>
          <w:szCs w:val="22"/>
          <w:lang w:val="en-GB"/>
        </w:rPr>
      </w:pPr>
      <w:r w:rsidRPr="2B740FBD">
        <w:rPr>
          <w:sz w:val="22"/>
          <w:szCs w:val="22"/>
          <w:lang w:val="en-GB"/>
        </w:rPr>
        <w:t>Food (drinks will be provided)</w:t>
      </w:r>
    </w:p>
    <w:p w14:paraId="608205D2" w14:textId="05328A79" w:rsidR="00F25568" w:rsidRDefault="002D5082" w:rsidP="2B740FBD">
      <w:pPr>
        <w:widowControl w:val="0"/>
        <w:rPr>
          <w:sz w:val="22"/>
          <w:szCs w:val="22"/>
          <w:lang w:val="en-GB"/>
        </w:rPr>
      </w:pPr>
      <w:r>
        <w:rPr>
          <w:sz w:val="22"/>
          <w:szCs w:val="22"/>
          <w:lang w:val="en-GB"/>
        </w:rPr>
        <w:t xml:space="preserve">3 </w:t>
      </w:r>
      <w:r w:rsidR="2B740FBD" w:rsidRPr="2B740FBD">
        <w:rPr>
          <w:sz w:val="22"/>
          <w:szCs w:val="22"/>
          <w:lang w:val="en-GB"/>
        </w:rPr>
        <w:t>Yoga Therapy sessions</w:t>
      </w:r>
    </w:p>
    <w:p w14:paraId="7CD8F8FC" w14:textId="4436CBBA" w:rsidR="00C23FBD" w:rsidRDefault="00C23FBD" w:rsidP="2C8746AC">
      <w:pPr>
        <w:widowControl w:val="0"/>
        <w:rPr>
          <w:sz w:val="22"/>
          <w:szCs w:val="22"/>
          <w:lang w:val="en-GB"/>
        </w:rPr>
      </w:pPr>
      <w:r>
        <w:rPr>
          <w:sz w:val="22"/>
          <w:szCs w:val="22"/>
          <w:lang w:val="en-GB"/>
        </w:rPr>
        <w:t xml:space="preserve">A copy of </w:t>
      </w:r>
      <w:r w:rsidR="002D5082">
        <w:rPr>
          <w:sz w:val="22"/>
          <w:szCs w:val="22"/>
          <w:lang w:val="en-GB"/>
        </w:rPr>
        <w:t>Ross and Wilson Anatomy and Physiology 2018 Edition</w:t>
      </w:r>
    </w:p>
    <w:p w14:paraId="0F12A429" w14:textId="582D6218" w:rsidR="00F25568" w:rsidRDefault="2B740FBD" w:rsidP="2C8746AC">
      <w:pPr>
        <w:widowControl w:val="0"/>
        <w:rPr>
          <w:sz w:val="22"/>
          <w:szCs w:val="22"/>
          <w:lang w:val="en-GB"/>
        </w:rPr>
      </w:pPr>
      <w:r w:rsidRPr="2B740FBD">
        <w:rPr>
          <w:sz w:val="22"/>
          <w:szCs w:val="22"/>
          <w:lang w:val="en-GB"/>
        </w:rPr>
        <w:t xml:space="preserve">A copy of Patanjali's sutras </w:t>
      </w:r>
      <w:r w:rsidR="005D14B1">
        <w:rPr>
          <w:sz w:val="22"/>
          <w:szCs w:val="22"/>
          <w:lang w:val="en-GB"/>
        </w:rPr>
        <w:t>(</w:t>
      </w:r>
      <w:r w:rsidR="002D5082">
        <w:rPr>
          <w:sz w:val="22"/>
          <w:szCs w:val="22"/>
          <w:lang w:val="en-GB"/>
        </w:rPr>
        <w:t xml:space="preserve">we will use the </w:t>
      </w:r>
      <w:proofErr w:type="spellStart"/>
      <w:r w:rsidR="002D5082">
        <w:rPr>
          <w:sz w:val="22"/>
          <w:szCs w:val="22"/>
          <w:lang w:val="en-GB"/>
        </w:rPr>
        <w:t>Mukunda</w:t>
      </w:r>
      <w:proofErr w:type="spellEnd"/>
      <w:r w:rsidR="002D5082">
        <w:rPr>
          <w:sz w:val="22"/>
          <w:szCs w:val="22"/>
          <w:lang w:val="en-GB"/>
        </w:rPr>
        <w:t xml:space="preserve"> Styles version)</w:t>
      </w:r>
    </w:p>
    <w:p w14:paraId="593077C2" w14:textId="77777777" w:rsidR="2B740FBD" w:rsidRDefault="2B740FBD" w:rsidP="2B740FBD">
      <w:pPr>
        <w:rPr>
          <w:sz w:val="22"/>
          <w:szCs w:val="22"/>
          <w:lang w:val="en-GB"/>
        </w:rPr>
      </w:pPr>
    </w:p>
    <w:p w14:paraId="336F3687" w14:textId="77777777" w:rsidR="2B740FBD" w:rsidRDefault="2B740FBD" w:rsidP="2B740FBD">
      <w:pPr>
        <w:spacing w:line="259" w:lineRule="auto"/>
        <w:rPr>
          <w:b/>
          <w:bCs/>
          <w:sz w:val="22"/>
          <w:szCs w:val="22"/>
          <w:lang w:val="en-GB"/>
        </w:rPr>
      </w:pPr>
      <w:r w:rsidRPr="2B740FBD">
        <w:rPr>
          <w:b/>
          <w:bCs/>
          <w:sz w:val="22"/>
          <w:szCs w:val="22"/>
          <w:lang w:val="en-GB"/>
        </w:rPr>
        <w:t>Cancellation Terms</w:t>
      </w:r>
    </w:p>
    <w:p w14:paraId="19441991" w14:textId="77777777" w:rsidR="0082755B" w:rsidRDefault="2B740FBD" w:rsidP="2B740FBD">
      <w:pPr>
        <w:rPr>
          <w:sz w:val="22"/>
          <w:szCs w:val="22"/>
          <w:lang w:val="en-GB"/>
        </w:rPr>
      </w:pPr>
      <w:r w:rsidRPr="2B740FBD">
        <w:rPr>
          <w:sz w:val="22"/>
          <w:szCs w:val="22"/>
          <w:lang w:val="en-GB"/>
        </w:rPr>
        <w:t>Once your place is confirmed you will be able</w:t>
      </w:r>
      <w:r w:rsidR="00341F38">
        <w:rPr>
          <w:sz w:val="22"/>
          <w:szCs w:val="22"/>
          <w:lang w:val="en-GB"/>
        </w:rPr>
        <w:t xml:space="preserve"> to cancel your booking up to 60</w:t>
      </w:r>
      <w:r w:rsidRPr="2B740FBD">
        <w:rPr>
          <w:sz w:val="22"/>
          <w:szCs w:val="22"/>
          <w:lang w:val="en-GB"/>
        </w:rPr>
        <w:t xml:space="preserve"> days before the course start date.  </w:t>
      </w:r>
      <w:r w:rsidR="002909F1">
        <w:rPr>
          <w:sz w:val="22"/>
          <w:szCs w:val="22"/>
          <w:lang w:val="en-GB"/>
        </w:rPr>
        <w:t xml:space="preserve">(However, your deposit is not refundable). </w:t>
      </w:r>
      <w:r w:rsidRPr="2B740FBD">
        <w:rPr>
          <w:sz w:val="22"/>
          <w:szCs w:val="22"/>
          <w:lang w:val="en-GB"/>
        </w:rPr>
        <w:t>After this time</w:t>
      </w:r>
      <w:r w:rsidR="007F616F">
        <w:rPr>
          <w:sz w:val="22"/>
          <w:szCs w:val="22"/>
          <w:lang w:val="en-GB"/>
        </w:rPr>
        <w:t>,</w:t>
      </w:r>
      <w:r w:rsidRPr="2B740FBD">
        <w:rPr>
          <w:sz w:val="22"/>
          <w:szCs w:val="22"/>
          <w:lang w:val="en-GB"/>
        </w:rPr>
        <w:t xml:space="preserve"> you will be liable for the full cost.  </w:t>
      </w:r>
    </w:p>
    <w:p w14:paraId="5ABAB3F6" w14:textId="77777777" w:rsidR="0082755B" w:rsidRDefault="0082755B" w:rsidP="2B740FBD">
      <w:pPr>
        <w:rPr>
          <w:sz w:val="22"/>
          <w:szCs w:val="22"/>
          <w:lang w:val="en-GB"/>
        </w:rPr>
      </w:pPr>
    </w:p>
    <w:p w14:paraId="4C8BA5D8" w14:textId="4796D98E" w:rsidR="2B740FBD" w:rsidRDefault="2B740FBD" w:rsidP="2B740FBD">
      <w:pPr>
        <w:rPr>
          <w:sz w:val="22"/>
          <w:szCs w:val="22"/>
          <w:lang w:val="en-GB"/>
        </w:rPr>
      </w:pPr>
      <w:r w:rsidRPr="2B740FBD">
        <w:rPr>
          <w:sz w:val="22"/>
          <w:szCs w:val="22"/>
          <w:lang w:val="en-GB"/>
        </w:rPr>
        <w:t xml:space="preserve">Should </w:t>
      </w:r>
      <w:r w:rsidR="007F616F">
        <w:rPr>
          <w:sz w:val="22"/>
          <w:szCs w:val="22"/>
          <w:lang w:val="en-GB"/>
        </w:rPr>
        <w:t xml:space="preserve">you have to discontinue your studies </w:t>
      </w:r>
      <w:r w:rsidRPr="2B740FBD">
        <w:rPr>
          <w:sz w:val="22"/>
          <w:szCs w:val="22"/>
          <w:lang w:val="en-GB"/>
        </w:rPr>
        <w:t xml:space="preserve">due to personal circumstances </w:t>
      </w:r>
      <w:r w:rsidR="007F616F">
        <w:rPr>
          <w:sz w:val="22"/>
          <w:szCs w:val="22"/>
          <w:lang w:val="en-GB"/>
        </w:rPr>
        <w:t>during the course</w:t>
      </w:r>
      <w:r w:rsidR="002909F1">
        <w:rPr>
          <w:sz w:val="22"/>
          <w:szCs w:val="22"/>
          <w:lang w:val="en-GB"/>
        </w:rPr>
        <w:t>,</w:t>
      </w:r>
      <w:r w:rsidR="007F616F">
        <w:rPr>
          <w:sz w:val="22"/>
          <w:szCs w:val="22"/>
          <w:lang w:val="en-GB"/>
        </w:rPr>
        <w:t xml:space="preserve"> </w:t>
      </w:r>
      <w:r w:rsidRPr="2B740FBD">
        <w:rPr>
          <w:sz w:val="22"/>
          <w:szCs w:val="22"/>
          <w:lang w:val="en-GB"/>
        </w:rPr>
        <w:t>every effort will be made for you to continue your studies at a later date</w:t>
      </w:r>
      <w:r w:rsidR="007F616F">
        <w:rPr>
          <w:sz w:val="22"/>
          <w:szCs w:val="22"/>
          <w:lang w:val="en-GB"/>
        </w:rPr>
        <w:t xml:space="preserve"> either at Ledbury or Egham</w:t>
      </w:r>
      <w:r w:rsidR="0082755B">
        <w:rPr>
          <w:sz w:val="22"/>
          <w:szCs w:val="22"/>
          <w:lang w:val="en-GB"/>
        </w:rPr>
        <w:t>,</w:t>
      </w:r>
      <w:r w:rsidR="007F616F">
        <w:rPr>
          <w:sz w:val="22"/>
          <w:szCs w:val="22"/>
          <w:lang w:val="en-GB"/>
        </w:rPr>
        <w:t xml:space="preserve"> but this </w:t>
      </w:r>
      <w:r w:rsidR="00E92953">
        <w:rPr>
          <w:sz w:val="22"/>
          <w:szCs w:val="22"/>
          <w:lang w:val="en-GB"/>
        </w:rPr>
        <w:t>w</w:t>
      </w:r>
      <w:r w:rsidR="00DA0F23">
        <w:rPr>
          <w:sz w:val="22"/>
          <w:szCs w:val="22"/>
          <w:lang w:val="en-GB"/>
        </w:rPr>
        <w:t>i</w:t>
      </w:r>
      <w:r w:rsidR="00E92953">
        <w:rPr>
          <w:sz w:val="22"/>
          <w:szCs w:val="22"/>
          <w:lang w:val="en-GB"/>
        </w:rPr>
        <w:t xml:space="preserve">ll have to be negotiated on a case by case basis and </w:t>
      </w:r>
      <w:r w:rsidR="007F616F">
        <w:rPr>
          <w:sz w:val="22"/>
          <w:szCs w:val="22"/>
          <w:lang w:val="en-GB"/>
        </w:rPr>
        <w:t>cannot be guaranteed</w:t>
      </w:r>
      <w:r w:rsidRPr="2B740FBD">
        <w:rPr>
          <w:sz w:val="22"/>
          <w:szCs w:val="22"/>
          <w:lang w:val="en-GB"/>
        </w:rPr>
        <w:t>.</w:t>
      </w:r>
    </w:p>
    <w:p w14:paraId="24663047" w14:textId="77777777" w:rsidR="00E04B6C" w:rsidRDefault="00E04B6C" w:rsidP="2C8746AC">
      <w:pPr>
        <w:widowControl w:val="0"/>
        <w:rPr>
          <w:sz w:val="22"/>
          <w:szCs w:val="22"/>
          <w:lang w:val="en-GB"/>
        </w:rPr>
      </w:pPr>
    </w:p>
    <w:p w14:paraId="7F56E157" w14:textId="77777777" w:rsidR="00E04B6C" w:rsidRDefault="2B740FBD" w:rsidP="2B740FBD">
      <w:pPr>
        <w:widowControl w:val="0"/>
        <w:rPr>
          <w:b/>
          <w:bCs/>
          <w:sz w:val="22"/>
          <w:szCs w:val="22"/>
          <w:lang w:val="en-GB"/>
        </w:rPr>
      </w:pPr>
      <w:r w:rsidRPr="2B740FBD">
        <w:rPr>
          <w:b/>
          <w:bCs/>
          <w:sz w:val="22"/>
          <w:szCs w:val="22"/>
          <w:lang w:val="en-GB"/>
        </w:rPr>
        <w:t>Missed Sessions</w:t>
      </w:r>
    </w:p>
    <w:p w14:paraId="430FC6BC" w14:textId="77777777" w:rsidR="0052184C" w:rsidRDefault="2B740FBD" w:rsidP="2B740FBD">
      <w:pPr>
        <w:widowControl w:val="0"/>
        <w:rPr>
          <w:sz w:val="22"/>
          <w:szCs w:val="22"/>
          <w:lang w:val="en-GB"/>
        </w:rPr>
      </w:pPr>
      <w:r w:rsidRPr="2B740FBD">
        <w:rPr>
          <w:sz w:val="22"/>
          <w:szCs w:val="22"/>
          <w:lang w:val="en-GB"/>
        </w:rPr>
        <w:t xml:space="preserve">Days or weekends that are missed for any reason will still be charged to cover materials and additional tutorial time.  </w:t>
      </w:r>
    </w:p>
    <w:p w14:paraId="4F47E526" w14:textId="77777777" w:rsidR="0052184C" w:rsidRDefault="0052184C" w:rsidP="2B740FBD">
      <w:pPr>
        <w:widowControl w:val="0"/>
        <w:rPr>
          <w:sz w:val="22"/>
          <w:szCs w:val="22"/>
          <w:lang w:val="en-GB"/>
        </w:rPr>
      </w:pPr>
    </w:p>
    <w:p w14:paraId="142ECE41" w14:textId="77777777" w:rsidR="0052184C" w:rsidRDefault="2B740FBD" w:rsidP="2B740FBD">
      <w:pPr>
        <w:spacing w:line="259" w:lineRule="auto"/>
        <w:rPr>
          <w:b/>
          <w:bCs/>
          <w:sz w:val="28"/>
          <w:szCs w:val="28"/>
          <w:lang w:val="en-GB"/>
        </w:rPr>
      </w:pPr>
      <w:r w:rsidRPr="2B740FBD">
        <w:rPr>
          <w:b/>
          <w:bCs/>
          <w:sz w:val="28"/>
          <w:szCs w:val="28"/>
          <w:lang w:val="en-GB"/>
        </w:rPr>
        <w:t>Booking</w:t>
      </w:r>
    </w:p>
    <w:p w14:paraId="5B8AF380" w14:textId="67B85DA7" w:rsidR="0091584D" w:rsidRPr="0010160F" w:rsidRDefault="2B740FBD" w:rsidP="0082755B">
      <w:pPr>
        <w:widowControl w:val="0"/>
        <w:rPr>
          <w:color w:val="FF0000"/>
          <w:sz w:val="22"/>
          <w:szCs w:val="22"/>
          <w:lang w:val="en-GB"/>
        </w:rPr>
      </w:pPr>
      <w:r w:rsidRPr="2B740FBD">
        <w:rPr>
          <w:sz w:val="22"/>
          <w:szCs w:val="22"/>
          <w:lang w:val="en-GB"/>
        </w:rPr>
        <w:t xml:space="preserve">If you would like to apply to join the course, please fill in the application form and </w:t>
      </w:r>
      <w:r w:rsidR="00E92953">
        <w:rPr>
          <w:sz w:val="22"/>
          <w:szCs w:val="22"/>
          <w:lang w:val="en-GB"/>
        </w:rPr>
        <w:t>email or post</w:t>
      </w:r>
      <w:r w:rsidRPr="2B740FBD">
        <w:rPr>
          <w:sz w:val="22"/>
          <w:szCs w:val="22"/>
          <w:lang w:val="en-GB"/>
        </w:rPr>
        <w:t xml:space="preserve"> it to the return address</w:t>
      </w:r>
      <w:r w:rsidR="0082755B">
        <w:rPr>
          <w:sz w:val="22"/>
          <w:szCs w:val="22"/>
          <w:lang w:val="en-GB"/>
        </w:rPr>
        <w:t xml:space="preserve"> and </w:t>
      </w:r>
      <w:r w:rsidR="0082755B" w:rsidRPr="0010160F">
        <w:rPr>
          <w:sz w:val="22"/>
          <w:szCs w:val="22"/>
          <w:lang w:val="en-GB"/>
        </w:rPr>
        <w:t>we will arrange for a telephone interview</w:t>
      </w:r>
      <w:r w:rsidR="0010160F">
        <w:rPr>
          <w:sz w:val="22"/>
          <w:szCs w:val="22"/>
          <w:lang w:val="en-GB"/>
        </w:rPr>
        <w:t xml:space="preserve">. </w:t>
      </w:r>
      <w:r w:rsidRPr="2B740FBD">
        <w:rPr>
          <w:sz w:val="22"/>
          <w:szCs w:val="22"/>
          <w:lang w:val="en-GB"/>
        </w:rPr>
        <w:t xml:space="preserve">When your application is accepted we will ask for </w:t>
      </w:r>
      <w:r w:rsidR="0082755B">
        <w:rPr>
          <w:sz w:val="22"/>
          <w:szCs w:val="22"/>
          <w:lang w:val="en-GB"/>
        </w:rPr>
        <w:t xml:space="preserve">the </w:t>
      </w:r>
      <w:r w:rsidRPr="2B740FBD">
        <w:rPr>
          <w:sz w:val="22"/>
          <w:szCs w:val="22"/>
          <w:lang w:val="en-GB"/>
        </w:rPr>
        <w:t>non-returnable deposit of £</w:t>
      </w:r>
      <w:r w:rsidR="0082755B">
        <w:rPr>
          <w:sz w:val="22"/>
          <w:szCs w:val="22"/>
          <w:lang w:val="en-GB"/>
        </w:rPr>
        <w:t>550 to secure your place</w:t>
      </w:r>
      <w:r w:rsidRPr="2B740FBD">
        <w:rPr>
          <w:sz w:val="22"/>
          <w:szCs w:val="22"/>
          <w:lang w:val="en-GB"/>
        </w:rPr>
        <w:t>.</w:t>
      </w:r>
    </w:p>
    <w:p w14:paraId="7BF3B546" w14:textId="77777777" w:rsidR="0082755B" w:rsidRPr="0082755B" w:rsidRDefault="0082755B" w:rsidP="0082755B">
      <w:pPr>
        <w:widowControl w:val="0"/>
        <w:rPr>
          <w:sz w:val="22"/>
          <w:szCs w:val="22"/>
          <w:lang w:val="en-GB"/>
        </w:rPr>
      </w:pPr>
    </w:p>
    <w:p w14:paraId="0962A6F4" w14:textId="77777777" w:rsidR="0082755B" w:rsidRDefault="2B740FBD" w:rsidP="2B740FBD">
      <w:pPr>
        <w:spacing w:line="259" w:lineRule="auto"/>
        <w:rPr>
          <w:b/>
          <w:bCs/>
          <w:sz w:val="28"/>
          <w:szCs w:val="28"/>
          <w:lang w:val="en-GB"/>
        </w:rPr>
      </w:pPr>
      <w:r w:rsidRPr="2B740FBD">
        <w:rPr>
          <w:b/>
          <w:bCs/>
          <w:sz w:val="28"/>
          <w:szCs w:val="28"/>
          <w:lang w:val="en-GB"/>
        </w:rPr>
        <w:lastRenderedPageBreak/>
        <w:t>Location</w:t>
      </w:r>
    </w:p>
    <w:p w14:paraId="5D28681E" w14:textId="785C526B" w:rsidR="00F25568" w:rsidRPr="0010160F" w:rsidRDefault="0082755B" w:rsidP="0010160F">
      <w:pPr>
        <w:widowControl w:val="0"/>
        <w:rPr>
          <w:sz w:val="22"/>
          <w:szCs w:val="22"/>
          <w:lang w:val="en-GB"/>
        </w:rPr>
      </w:pPr>
      <w:r w:rsidRPr="0010160F">
        <w:rPr>
          <w:sz w:val="22"/>
          <w:szCs w:val="22"/>
          <w:lang w:val="en-GB"/>
        </w:rPr>
        <w:t xml:space="preserve">This course will be a blend of </w:t>
      </w:r>
      <w:r w:rsidR="2B740FBD" w:rsidRPr="0010160F">
        <w:rPr>
          <w:sz w:val="22"/>
          <w:szCs w:val="22"/>
          <w:lang w:val="en-GB"/>
        </w:rPr>
        <w:t xml:space="preserve"> </w:t>
      </w:r>
      <w:r w:rsidRPr="0010160F">
        <w:rPr>
          <w:sz w:val="22"/>
          <w:szCs w:val="22"/>
          <w:lang w:val="en-GB"/>
        </w:rPr>
        <w:t xml:space="preserve">live online training delivered via zoom and in person. Our Egham </w:t>
      </w:r>
      <w:r w:rsidR="2B740FBD" w:rsidRPr="0010160F">
        <w:rPr>
          <w:b/>
          <w:bCs/>
          <w:sz w:val="22"/>
          <w:szCs w:val="22"/>
          <w:lang w:val="en-GB"/>
        </w:rPr>
        <w:t>Venue</w:t>
      </w:r>
      <w:r w:rsidR="00A07B6B" w:rsidRPr="0010160F">
        <w:rPr>
          <w:b/>
          <w:bCs/>
          <w:sz w:val="22"/>
          <w:szCs w:val="22"/>
          <w:lang w:val="en-GB"/>
        </w:rPr>
        <w:t xml:space="preserve"> </w:t>
      </w:r>
      <w:r w:rsidRPr="0010160F">
        <w:rPr>
          <w:b/>
          <w:bCs/>
          <w:sz w:val="22"/>
          <w:szCs w:val="22"/>
          <w:lang w:val="en-GB"/>
        </w:rPr>
        <w:t xml:space="preserve">is </w:t>
      </w:r>
      <w:hyperlink r:id="rId9">
        <w:r w:rsidR="00A07B6B" w:rsidRPr="0010160F">
          <w:rPr>
            <w:rStyle w:val="Hyperlink"/>
            <w:rFonts w:asciiTheme="minorHAnsi" w:eastAsiaTheme="minorEastAsia" w:hAnsiTheme="minorHAnsi" w:cstheme="minorBidi"/>
            <w:color w:val="auto"/>
            <w:sz w:val="22"/>
            <w:szCs w:val="22"/>
            <w:lang w:val="en-GB"/>
          </w:rPr>
          <w:t>Synergy Physio</w:t>
        </w:r>
      </w:hyperlink>
      <w:r w:rsidR="00A07B6B" w:rsidRPr="0010160F">
        <w:rPr>
          <w:rFonts w:asciiTheme="minorHAnsi" w:eastAsiaTheme="minorEastAsia" w:hAnsiTheme="minorHAnsi" w:cstheme="minorBidi"/>
          <w:sz w:val="22"/>
          <w:szCs w:val="22"/>
          <w:lang w:val="en-GB"/>
        </w:rPr>
        <w:t xml:space="preserve">, First Floor, 60 - 63 High St, Egham TW20 9EX </w:t>
      </w:r>
      <w:r w:rsidRPr="0010160F">
        <w:rPr>
          <w:rFonts w:asciiTheme="minorHAnsi" w:eastAsiaTheme="minorEastAsia" w:hAnsiTheme="minorHAnsi" w:cstheme="minorBidi"/>
          <w:sz w:val="22"/>
          <w:szCs w:val="22"/>
          <w:lang w:val="en-GB"/>
        </w:rPr>
        <w:t xml:space="preserve">NB </w:t>
      </w:r>
      <w:r w:rsidR="0010160F">
        <w:rPr>
          <w:rFonts w:asciiTheme="minorHAnsi" w:eastAsiaTheme="minorEastAsia" w:hAnsiTheme="minorHAnsi" w:cstheme="minorBidi"/>
          <w:sz w:val="22"/>
          <w:szCs w:val="22"/>
          <w:lang w:val="en-GB"/>
        </w:rPr>
        <w:t>(</w:t>
      </w:r>
      <w:r w:rsidRPr="0010160F">
        <w:rPr>
          <w:rFonts w:asciiTheme="minorHAnsi" w:eastAsiaTheme="minorEastAsia" w:hAnsiTheme="minorHAnsi" w:cstheme="minorBidi"/>
          <w:sz w:val="22"/>
          <w:szCs w:val="22"/>
          <w:lang w:val="en-GB"/>
        </w:rPr>
        <w:t xml:space="preserve">However this will depend on </w:t>
      </w:r>
      <w:proofErr w:type="spellStart"/>
      <w:r w:rsidRPr="0010160F">
        <w:rPr>
          <w:rFonts w:asciiTheme="minorHAnsi" w:eastAsiaTheme="minorEastAsia" w:hAnsiTheme="minorHAnsi" w:cstheme="minorBidi"/>
          <w:sz w:val="22"/>
          <w:szCs w:val="22"/>
          <w:lang w:val="en-GB"/>
        </w:rPr>
        <w:t>Covid</w:t>
      </w:r>
      <w:proofErr w:type="spellEnd"/>
      <w:r w:rsidRPr="0010160F">
        <w:rPr>
          <w:rFonts w:asciiTheme="minorHAnsi" w:eastAsiaTheme="minorEastAsia" w:hAnsiTheme="minorHAnsi" w:cstheme="minorBidi"/>
          <w:sz w:val="22"/>
          <w:szCs w:val="22"/>
          <w:lang w:val="en-GB"/>
        </w:rPr>
        <w:t xml:space="preserve"> restrictions in place </w:t>
      </w:r>
      <w:r w:rsidR="00542B2C" w:rsidRPr="0010160F">
        <w:rPr>
          <w:rFonts w:asciiTheme="minorHAnsi" w:eastAsiaTheme="minorEastAsia" w:hAnsiTheme="minorHAnsi" w:cstheme="minorBidi"/>
          <w:sz w:val="22"/>
          <w:szCs w:val="22"/>
          <w:lang w:val="en-GB"/>
        </w:rPr>
        <w:t>next April.</w:t>
      </w:r>
      <w:r w:rsidR="00184BCF">
        <w:rPr>
          <w:rFonts w:asciiTheme="minorHAnsi" w:eastAsiaTheme="minorEastAsia" w:hAnsiTheme="minorHAnsi" w:cstheme="minorBidi"/>
          <w:sz w:val="22"/>
          <w:szCs w:val="22"/>
          <w:lang w:val="en-GB"/>
        </w:rPr>
        <w:t>)</w:t>
      </w:r>
      <w:r w:rsidR="00542B2C" w:rsidRPr="0010160F">
        <w:rPr>
          <w:rFonts w:asciiTheme="minorHAnsi" w:eastAsiaTheme="minorEastAsia" w:hAnsiTheme="minorHAnsi" w:cstheme="minorBidi"/>
          <w:sz w:val="22"/>
          <w:szCs w:val="22"/>
          <w:lang w:val="en-GB"/>
        </w:rPr>
        <w:t xml:space="preserve"> </w:t>
      </w:r>
      <w:r w:rsidR="00184BCF">
        <w:rPr>
          <w:rFonts w:asciiTheme="minorHAnsi" w:eastAsiaTheme="minorEastAsia" w:hAnsiTheme="minorHAnsi" w:cstheme="minorBidi"/>
          <w:sz w:val="22"/>
          <w:szCs w:val="22"/>
          <w:lang w:val="en-GB"/>
        </w:rPr>
        <w:t xml:space="preserve"> We also use </w:t>
      </w:r>
      <w:proofErr w:type="spellStart"/>
      <w:r w:rsidR="00184BCF">
        <w:rPr>
          <w:rFonts w:asciiTheme="minorHAnsi" w:eastAsiaTheme="minorEastAsia" w:hAnsiTheme="minorHAnsi" w:cstheme="minorBidi"/>
          <w:sz w:val="22"/>
          <w:szCs w:val="22"/>
          <w:lang w:val="en-GB"/>
        </w:rPr>
        <w:t>Strodes</w:t>
      </w:r>
      <w:proofErr w:type="spellEnd"/>
      <w:r w:rsidR="00184BCF">
        <w:rPr>
          <w:rFonts w:asciiTheme="minorHAnsi" w:eastAsiaTheme="minorEastAsia" w:hAnsiTheme="minorHAnsi" w:cstheme="minorBidi"/>
          <w:sz w:val="22"/>
          <w:szCs w:val="22"/>
          <w:lang w:val="en-GB"/>
        </w:rPr>
        <w:t xml:space="preserve"> College, which is also in Egham High Street and o</w:t>
      </w:r>
      <w:r w:rsidR="0010160F">
        <w:rPr>
          <w:rFonts w:asciiTheme="minorHAnsi" w:eastAsiaTheme="minorEastAsia" w:hAnsiTheme="minorHAnsi" w:cstheme="minorBidi"/>
          <w:sz w:val="22"/>
          <w:szCs w:val="22"/>
          <w:lang w:val="en-GB"/>
        </w:rPr>
        <w:t xml:space="preserve">ther venues </w:t>
      </w:r>
      <w:r w:rsidR="00184BCF">
        <w:rPr>
          <w:rFonts w:asciiTheme="minorHAnsi" w:eastAsiaTheme="minorEastAsia" w:hAnsiTheme="minorHAnsi" w:cstheme="minorBidi"/>
          <w:sz w:val="22"/>
          <w:szCs w:val="22"/>
          <w:lang w:val="en-GB"/>
        </w:rPr>
        <w:t xml:space="preserve">which </w:t>
      </w:r>
      <w:r w:rsidR="0010160F">
        <w:rPr>
          <w:rFonts w:asciiTheme="minorHAnsi" w:eastAsiaTheme="minorEastAsia" w:hAnsiTheme="minorHAnsi" w:cstheme="minorBidi"/>
          <w:sz w:val="22"/>
          <w:szCs w:val="22"/>
          <w:lang w:val="en-GB"/>
        </w:rPr>
        <w:t xml:space="preserve">are available nearby). </w:t>
      </w:r>
      <w:r w:rsidR="0010160F" w:rsidRPr="2B740FBD">
        <w:rPr>
          <w:sz w:val="22"/>
          <w:szCs w:val="22"/>
          <w:lang w:val="en-GB"/>
        </w:rPr>
        <w:t>Egham has many eating pl</w:t>
      </w:r>
      <w:r w:rsidR="0010160F">
        <w:rPr>
          <w:sz w:val="22"/>
          <w:szCs w:val="22"/>
          <w:lang w:val="en-GB"/>
        </w:rPr>
        <w:t xml:space="preserve">aces and facilities. </w:t>
      </w:r>
      <w:r w:rsidR="0010160F" w:rsidRPr="2B740FBD">
        <w:rPr>
          <w:sz w:val="22"/>
          <w:szCs w:val="22"/>
          <w:lang w:val="en-GB"/>
        </w:rPr>
        <w:t xml:space="preserve">Bed and breakfast accommodation </w:t>
      </w:r>
      <w:r w:rsidR="0010160F">
        <w:rPr>
          <w:sz w:val="22"/>
          <w:szCs w:val="22"/>
          <w:lang w:val="en-GB"/>
        </w:rPr>
        <w:t>are</w:t>
      </w:r>
      <w:r w:rsidR="0010160F" w:rsidRPr="2B740FBD">
        <w:rPr>
          <w:sz w:val="22"/>
          <w:szCs w:val="22"/>
          <w:lang w:val="en-GB"/>
        </w:rPr>
        <w:t xml:space="preserve"> plentiful</w:t>
      </w:r>
      <w:r w:rsidR="0010160F">
        <w:rPr>
          <w:sz w:val="22"/>
          <w:szCs w:val="22"/>
          <w:lang w:val="en-GB"/>
        </w:rPr>
        <w:t>.</w:t>
      </w:r>
    </w:p>
    <w:p w14:paraId="722F30EB" w14:textId="735B989D" w:rsidR="00F25568" w:rsidRPr="00AC467E" w:rsidRDefault="2B740FBD" w:rsidP="2B740FBD">
      <w:pPr>
        <w:widowControl w:val="0"/>
        <w:rPr>
          <w:b/>
          <w:bCs/>
          <w:sz w:val="22"/>
          <w:szCs w:val="22"/>
          <w:lang w:val="en-GB"/>
        </w:rPr>
      </w:pPr>
      <w:r w:rsidRPr="2B740FBD">
        <w:rPr>
          <w:b/>
          <w:bCs/>
          <w:sz w:val="22"/>
          <w:szCs w:val="22"/>
          <w:lang w:val="en-GB"/>
        </w:rPr>
        <w:t xml:space="preserve">Getting </w:t>
      </w:r>
      <w:r w:rsidR="00E92953">
        <w:rPr>
          <w:b/>
          <w:bCs/>
          <w:sz w:val="22"/>
          <w:szCs w:val="22"/>
          <w:lang w:val="en-GB"/>
        </w:rPr>
        <w:t>t</w:t>
      </w:r>
      <w:r w:rsidRPr="2B740FBD">
        <w:rPr>
          <w:b/>
          <w:bCs/>
          <w:sz w:val="22"/>
          <w:szCs w:val="22"/>
          <w:lang w:val="en-GB"/>
        </w:rPr>
        <w:t>here</w:t>
      </w:r>
    </w:p>
    <w:p w14:paraId="1774A867" w14:textId="1793889D" w:rsidR="00F25568" w:rsidRPr="00AC467E" w:rsidRDefault="2B740FBD" w:rsidP="2B740FBD">
      <w:pPr>
        <w:widowControl w:val="0"/>
        <w:rPr>
          <w:sz w:val="22"/>
          <w:szCs w:val="22"/>
          <w:lang w:val="en-GB"/>
        </w:rPr>
      </w:pPr>
      <w:r w:rsidRPr="2B740FBD">
        <w:rPr>
          <w:sz w:val="22"/>
          <w:szCs w:val="22"/>
          <w:lang w:val="en-GB"/>
        </w:rPr>
        <w:t xml:space="preserve">Egham is easily accessible by the M25 and with a good train service </w:t>
      </w:r>
      <w:r w:rsidR="002C238F">
        <w:rPr>
          <w:sz w:val="22"/>
          <w:szCs w:val="22"/>
          <w:lang w:val="en-GB"/>
        </w:rPr>
        <w:t xml:space="preserve">from Waterloo </w:t>
      </w:r>
      <w:r w:rsidR="0010160F">
        <w:rPr>
          <w:sz w:val="22"/>
          <w:szCs w:val="22"/>
          <w:lang w:val="en-GB"/>
        </w:rPr>
        <w:t xml:space="preserve">is </w:t>
      </w:r>
      <w:r w:rsidR="002C238F">
        <w:rPr>
          <w:sz w:val="22"/>
          <w:szCs w:val="22"/>
          <w:lang w:val="en-GB"/>
        </w:rPr>
        <w:t>only</w:t>
      </w:r>
      <w:r w:rsidR="002909F1">
        <w:rPr>
          <w:sz w:val="22"/>
          <w:szCs w:val="22"/>
          <w:lang w:val="en-GB"/>
        </w:rPr>
        <w:t xml:space="preserve"> </w:t>
      </w:r>
      <w:r w:rsidR="005D14B1">
        <w:rPr>
          <w:sz w:val="22"/>
          <w:szCs w:val="22"/>
          <w:lang w:val="en-GB"/>
        </w:rPr>
        <w:t>five</w:t>
      </w:r>
      <w:r w:rsidR="002C238F">
        <w:rPr>
          <w:sz w:val="22"/>
          <w:szCs w:val="22"/>
          <w:lang w:val="en-GB"/>
        </w:rPr>
        <w:t xml:space="preserve"> minute</w:t>
      </w:r>
      <w:r w:rsidR="0010160F">
        <w:rPr>
          <w:sz w:val="22"/>
          <w:szCs w:val="22"/>
          <w:lang w:val="en-GB"/>
        </w:rPr>
        <w:t>s</w:t>
      </w:r>
      <w:r w:rsidR="00CF192D">
        <w:rPr>
          <w:sz w:val="22"/>
          <w:szCs w:val="22"/>
          <w:lang w:val="en-GB"/>
        </w:rPr>
        <w:t xml:space="preserve"> </w:t>
      </w:r>
      <w:r w:rsidR="0010160F">
        <w:rPr>
          <w:sz w:val="22"/>
          <w:szCs w:val="22"/>
          <w:lang w:val="en-GB"/>
        </w:rPr>
        <w:t xml:space="preserve">to </w:t>
      </w:r>
      <w:r w:rsidR="002C238F">
        <w:rPr>
          <w:sz w:val="22"/>
          <w:szCs w:val="22"/>
          <w:lang w:val="en-GB"/>
        </w:rPr>
        <w:t>walk from the venue.</w:t>
      </w:r>
      <w:r w:rsidRPr="2B740FBD">
        <w:rPr>
          <w:sz w:val="22"/>
          <w:szCs w:val="22"/>
          <w:lang w:val="en-GB"/>
        </w:rPr>
        <w:t xml:space="preserve"> Full details including parking and access will be provided once course dates and bookings are confirmed. </w:t>
      </w:r>
    </w:p>
    <w:p w14:paraId="0964E3EC" w14:textId="77777777" w:rsidR="00F25568" w:rsidRPr="00AC467E" w:rsidRDefault="00F25568" w:rsidP="2C8746AC">
      <w:pPr>
        <w:widowControl w:val="0"/>
        <w:rPr>
          <w:sz w:val="22"/>
          <w:szCs w:val="22"/>
        </w:rPr>
      </w:pPr>
    </w:p>
    <w:p w14:paraId="7E8885A9" w14:textId="77777777" w:rsidR="00F25568" w:rsidRDefault="2B740FBD" w:rsidP="2B740FBD">
      <w:pPr>
        <w:spacing w:line="259" w:lineRule="auto"/>
        <w:rPr>
          <w:b/>
          <w:bCs/>
          <w:sz w:val="28"/>
          <w:szCs w:val="28"/>
          <w:lang w:val="en-GB"/>
        </w:rPr>
      </w:pPr>
      <w:r w:rsidRPr="2B740FBD">
        <w:rPr>
          <w:b/>
          <w:bCs/>
          <w:sz w:val="28"/>
          <w:szCs w:val="28"/>
          <w:lang w:val="en-GB"/>
        </w:rPr>
        <w:t>Tutors</w:t>
      </w:r>
    </w:p>
    <w:p w14:paraId="567C95AF" w14:textId="77777777" w:rsidR="007614CF" w:rsidRPr="007614CF" w:rsidRDefault="2B740FBD" w:rsidP="2B740FBD">
      <w:pPr>
        <w:widowControl w:val="0"/>
        <w:spacing w:line="300" w:lineRule="auto"/>
        <w:rPr>
          <w:b/>
          <w:bCs/>
          <w:sz w:val="22"/>
          <w:szCs w:val="22"/>
          <w:lang w:val="en-GB"/>
        </w:rPr>
      </w:pPr>
      <w:r w:rsidRPr="2B740FBD">
        <w:rPr>
          <w:b/>
          <w:bCs/>
          <w:sz w:val="22"/>
          <w:szCs w:val="22"/>
          <w:lang w:val="en-GB"/>
        </w:rPr>
        <w:t>Patricia Cronin</w:t>
      </w:r>
    </w:p>
    <w:p w14:paraId="04874CFE" w14:textId="11ECB313" w:rsidR="009968C3" w:rsidRDefault="009968C3" w:rsidP="2B740FBD">
      <w:pPr>
        <w:widowControl w:val="0"/>
        <w:spacing w:line="300" w:lineRule="auto"/>
        <w:rPr>
          <w:sz w:val="22"/>
          <w:szCs w:val="22"/>
          <w:lang w:val="en-GB"/>
        </w:rPr>
      </w:pPr>
      <w:r>
        <w:rPr>
          <w:sz w:val="22"/>
          <w:szCs w:val="22"/>
          <w:lang w:val="en-GB"/>
        </w:rPr>
        <w:t xml:space="preserve">Is a </w:t>
      </w:r>
      <w:r w:rsidR="0004439A">
        <w:rPr>
          <w:sz w:val="22"/>
          <w:szCs w:val="22"/>
          <w:lang w:val="en-GB"/>
        </w:rPr>
        <w:t xml:space="preserve">Senior Tutor for Real Yoga delivering the training courses that are based in Egham </w:t>
      </w:r>
      <w:proofErr w:type="gramStart"/>
      <w:r w:rsidR="0004439A">
        <w:rPr>
          <w:sz w:val="22"/>
          <w:szCs w:val="22"/>
          <w:lang w:val="en-GB"/>
        </w:rPr>
        <w:t>Surrey.</w:t>
      </w:r>
      <w:proofErr w:type="gramEnd"/>
      <w:r w:rsidR="0004439A">
        <w:rPr>
          <w:sz w:val="22"/>
          <w:szCs w:val="22"/>
          <w:lang w:val="en-GB"/>
        </w:rPr>
        <w:t xml:space="preserve">  She is a </w:t>
      </w:r>
      <w:r>
        <w:rPr>
          <w:sz w:val="22"/>
          <w:szCs w:val="22"/>
          <w:lang w:val="en-GB"/>
        </w:rPr>
        <w:t>member of the International Association of Yoga Therapist</w:t>
      </w:r>
      <w:r w:rsidR="0004439A">
        <w:rPr>
          <w:sz w:val="22"/>
          <w:szCs w:val="22"/>
          <w:lang w:val="en-GB"/>
        </w:rPr>
        <w:t>s</w:t>
      </w:r>
      <w:r>
        <w:rPr>
          <w:sz w:val="22"/>
          <w:szCs w:val="22"/>
          <w:lang w:val="en-GB"/>
        </w:rPr>
        <w:t xml:space="preserve"> and is registered with the Complementary and Natural Health Car</w:t>
      </w:r>
      <w:r w:rsidR="00E557BC">
        <w:rPr>
          <w:sz w:val="22"/>
          <w:szCs w:val="22"/>
          <w:lang w:val="en-GB"/>
        </w:rPr>
        <w:t xml:space="preserve">e Council. </w:t>
      </w:r>
      <w:r>
        <w:rPr>
          <w:sz w:val="22"/>
          <w:szCs w:val="22"/>
          <w:lang w:val="en-GB"/>
        </w:rPr>
        <w:t xml:space="preserve">She runs a thriving yoga therapy practice for private clients </w:t>
      </w:r>
      <w:r w:rsidR="0004439A">
        <w:rPr>
          <w:sz w:val="22"/>
          <w:szCs w:val="22"/>
          <w:lang w:val="en-GB"/>
        </w:rPr>
        <w:t xml:space="preserve">from her home </w:t>
      </w:r>
      <w:r>
        <w:rPr>
          <w:sz w:val="22"/>
          <w:szCs w:val="22"/>
          <w:lang w:val="en-GB"/>
        </w:rPr>
        <w:t>and</w:t>
      </w:r>
      <w:r w:rsidR="00E557BC">
        <w:rPr>
          <w:sz w:val="22"/>
          <w:szCs w:val="22"/>
          <w:lang w:val="en-GB"/>
        </w:rPr>
        <w:t xml:space="preserve"> provides</w:t>
      </w:r>
      <w:r>
        <w:rPr>
          <w:sz w:val="22"/>
          <w:szCs w:val="22"/>
          <w:lang w:val="en-GB"/>
        </w:rPr>
        <w:t xml:space="preserve"> yoga therapy in the Eating Disorders Unit of </w:t>
      </w:r>
      <w:r w:rsidR="00247590">
        <w:rPr>
          <w:sz w:val="22"/>
          <w:szCs w:val="22"/>
          <w:lang w:val="en-GB"/>
        </w:rPr>
        <w:t>a</w:t>
      </w:r>
      <w:r>
        <w:rPr>
          <w:sz w:val="22"/>
          <w:szCs w:val="22"/>
          <w:lang w:val="en-GB"/>
        </w:rPr>
        <w:t xml:space="preserve"> NHS Trust and in a busy private Psychia</w:t>
      </w:r>
      <w:r w:rsidR="00247590">
        <w:rPr>
          <w:sz w:val="22"/>
          <w:szCs w:val="22"/>
          <w:lang w:val="en-GB"/>
        </w:rPr>
        <w:t xml:space="preserve">tric Clinic, </w:t>
      </w:r>
      <w:r>
        <w:rPr>
          <w:sz w:val="22"/>
          <w:szCs w:val="22"/>
          <w:lang w:val="en-GB"/>
        </w:rPr>
        <w:t xml:space="preserve">both in Berkshire. </w:t>
      </w:r>
      <w:r w:rsidR="00E92953">
        <w:rPr>
          <w:sz w:val="22"/>
          <w:szCs w:val="22"/>
          <w:lang w:val="en-GB"/>
        </w:rPr>
        <w:t>In addition, s</w:t>
      </w:r>
      <w:r w:rsidR="00067224">
        <w:rPr>
          <w:sz w:val="22"/>
          <w:szCs w:val="22"/>
          <w:lang w:val="en-GB"/>
        </w:rPr>
        <w:t>he has many years of experience of working with</w:t>
      </w:r>
      <w:r w:rsidR="00E92953">
        <w:rPr>
          <w:sz w:val="22"/>
          <w:szCs w:val="22"/>
          <w:lang w:val="en-GB"/>
        </w:rPr>
        <w:t>;</w:t>
      </w:r>
      <w:r w:rsidR="00067224">
        <w:rPr>
          <w:sz w:val="22"/>
          <w:szCs w:val="22"/>
          <w:lang w:val="en-GB"/>
        </w:rPr>
        <w:t xml:space="preserve"> chronic fatigue and related conditions, yoga for healthy backs in conjunction with a local osteopath practice, and teaching meditation courses. </w:t>
      </w:r>
      <w:r w:rsidR="00247590">
        <w:rPr>
          <w:sz w:val="22"/>
          <w:szCs w:val="22"/>
          <w:lang w:val="en-GB"/>
        </w:rPr>
        <w:t xml:space="preserve">She has </w:t>
      </w:r>
      <w:r w:rsidR="00BB4F10">
        <w:rPr>
          <w:sz w:val="22"/>
          <w:szCs w:val="22"/>
          <w:lang w:val="en-GB"/>
        </w:rPr>
        <w:t>a professional background in training and</w:t>
      </w:r>
      <w:r w:rsidR="0004439A">
        <w:rPr>
          <w:sz w:val="22"/>
          <w:szCs w:val="22"/>
          <w:lang w:val="en-GB"/>
        </w:rPr>
        <w:t xml:space="preserve"> developing people and </w:t>
      </w:r>
      <w:r w:rsidR="00BB4F10">
        <w:rPr>
          <w:sz w:val="22"/>
          <w:szCs w:val="22"/>
          <w:lang w:val="en-GB"/>
        </w:rPr>
        <w:t>an</w:t>
      </w:r>
      <w:r w:rsidR="00247590">
        <w:rPr>
          <w:sz w:val="22"/>
          <w:szCs w:val="22"/>
          <w:lang w:val="en-GB"/>
        </w:rPr>
        <w:t xml:space="preserve"> Award in Education and Training</w:t>
      </w:r>
      <w:r w:rsidR="00BB4F10">
        <w:rPr>
          <w:sz w:val="22"/>
          <w:szCs w:val="22"/>
          <w:lang w:val="en-GB"/>
        </w:rPr>
        <w:t>.</w:t>
      </w:r>
      <w:r w:rsidR="0004439A">
        <w:rPr>
          <w:sz w:val="22"/>
          <w:szCs w:val="22"/>
          <w:lang w:val="en-GB"/>
        </w:rPr>
        <w:t xml:space="preserve"> She has been practicing yoga and meditation for over 4</w:t>
      </w:r>
      <w:r w:rsidR="00542B2C">
        <w:rPr>
          <w:sz w:val="22"/>
          <w:szCs w:val="22"/>
          <w:lang w:val="en-GB"/>
        </w:rPr>
        <w:t>0</w:t>
      </w:r>
      <w:r w:rsidR="0004439A">
        <w:rPr>
          <w:sz w:val="22"/>
          <w:szCs w:val="22"/>
          <w:lang w:val="en-GB"/>
        </w:rPr>
        <w:t xml:space="preserve"> years and has loved every moment, but she considers training yog</w:t>
      </w:r>
      <w:r w:rsidR="00E92953">
        <w:rPr>
          <w:sz w:val="22"/>
          <w:szCs w:val="22"/>
          <w:lang w:val="en-GB"/>
        </w:rPr>
        <w:t xml:space="preserve">a therapists to be her </w:t>
      </w:r>
      <w:r w:rsidR="0004439A">
        <w:rPr>
          <w:sz w:val="22"/>
          <w:szCs w:val="22"/>
          <w:lang w:val="en-GB"/>
        </w:rPr>
        <w:t>passion.</w:t>
      </w:r>
    </w:p>
    <w:p w14:paraId="55A16DC3" w14:textId="77777777" w:rsidR="007614CF" w:rsidRPr="007614CF" w:rsidRDefault="007614CF" w:rsidP="2B740FBD">
      <w:pPr>
        <w:widowControl w:val="0"/>
        <w:spacing w:line="300" w:lineRule="auto"/>
        <w:rPr>
          <w:sz w:val="22"/>
          <w:szCs w:val="22"/>
          <w:lang w:val="en-GB"/>
        </w:rPr>
      </w:pPr>
    </w:p>
    <w:p w14:paraId="2CFCA23D" w14:textId="77777777" w:rsidR="007614CF" w:rsidRPr="007614CF" w:rsidRDefault="2B740FBD" w:rsidP="2C8746AC">
      <w:pPr>
        <w:widowControl w:val="0"/>
        <w:spacing w:line="300" w:lineRule="auto"/>
        <w:rPr>
          <w:b/>
          <w:bCs/>
          <w:sz w:val="22"/>
          <w:szCs w:val="22"/>
          <w:lang w:val="en-GB"/>
        </w:rPr>
      </w:pPr>
      <w:r w:rsidRPr="2B740FBD">
        <w:rPr>
          <w:b/>
          <w:bCs/>
          <w:sz w:val="22"/>
          <w:szCs w:val="22"/>
          <w:lang w:val="en-GB"/>
        </w:rPr>
        <w:t xml:space="preserve">Jean </w:t>
      </w:r>
      <w:proofErr w:type="spellStart"/>
      <w:r w:rsidRPr="2B740FBD">
        <w:rPr>
          <w:b/>
          <w:bCs/>
          <w:sz w:val="22"/>
          <w:szCs w:val="22"/>
          <w:lang w:val="en-GB"/>
        </w:rPr>
        <w:t>Danford</w:t>
      </w:r>
      <w:proofErr w:type="spellEnd"/>
    </w:p>
    <w:p w14:paraId="72E8D42D" w14:textId="77777777" w:rsidR="00E92953" w:rsidRPr="00E92953" w:rsidRDefault="00E92953" w:rsidP="00E92953">
      <w:pPr>
        <w:spacing w:line="300" w:lineRule="atLeast"/>
        <w:rPr>
          <w:lang w:val="en-GB" w:eastAsia="en-GB" w:bidi="ar-SA"/>
        </w:rPr>
      </w:pPr>
      <w:r>
        <w:rPr>
          <w:sz w:val="22"/>
          <w:szCs w:val="22"/>
          <w:lang w:val="en-GB" w:eastAsia="en-GB" w:bidi="ar-SA"/>
        </w:rPr>
        <w:t xml:space="preserve">Is the founder and principle of Real Yoga and </w:t>
      </w:r>
      <w:r w:rsidRPr="00E92953">
        <w:rPr>
          <w:sz w:val="22"/>
          <w:szCs w:val="22"/>
          <w:lang w:val="en-GB" w:eastAsia="en-GB" w:bidi="ar-SA"/>
        </w:rPr>
        <w:t xml:space="preserve">has 42 years </w:t>
      </w:r>
      <w:r>
        <w:rPr>
          <w:sz w:val="22"/>
          <w:szCs w:val="22"/>
          <w:lang w:val="en-GB" w:eastAsia="en-GB" w:bidi="ar-SA"/>
        </w:rPr>
        <w:t xml:space="preserve">of </w:t>
      </w:r>
      <w:r w:rsidRPr="00E92953">
        <w:rPr>
          <w:sz w:val="22"/>
          <w:szCs w:val="22"/>
          <w:lang w:val="en-GB" w:eastAsia="en-GB" w:bidi="ar-SA"/>
        </w:rPr>
        <w:t>experience of teaching yoga, teaching in adult education, schools and hospitals.  She has been training yoga teachers for over 25 years, firstly for FRYOG and in 2006 when the new National Occupational Standards were developed she began training others in Yoga Therapy establishing Real Yoga as a training school in its own right. In 2016 Jean's first book Yoga Therapy for Parkinson's Disease and Multiple Sclerosis was published, and she was invited to present her work at the Interna</w:t>
      </w:r>
      <w:r>
        <w:rPr>
          <w:sz w:val="22"/>
          <w:szCs w:val="22"/>
          <w:lang w:val="en-GB" w:eastAsia="en-GB" w:bidi="ar-SA"/>
        </w:rPr>
        <w:t>tional Association </w:t>
      </w:r>
      <w:r w:rsidRPr="00E92953">
        <w:rPr>
          <w:sz w:val="22"/>
          <w:szCs w:val="22"/>
          <w:lang w:val="en-GB" w:eastAsia="en-GB" w:bidi="ar-SA"/>
        </w:rPr>
        <w:t>of Yoga Therapists conference in 2017.</w:t>
      </w:r>
    </w:p>
    <w:p w14:paraId="6920B044" w14:textId="77777777" w:rsidR="00E92953" w:rsidRPr="00E92953" w:rsidRDefault="00E92953" w:rsidP="00E92953">
      <w:pPr>
        <w:spacing w:line="300" w:lineRule="atLeast"/>
        <w:rPr>
          <w:lang w:val="en-GB" w:eastAsia="en-GB" w:bidi="ar-SA"/>
        </w:rPr>
      </w:pPr>
      <w:r>
        <w:rPr>
          <w:sz w:val="22"/>
          <w:szCs w:val="22"/>
          <w:lang w:val="en-GB" w:eastAsia="en-GB" w:bidi="ar-SA"/>
        </w:rPr>
        <w:t xml:space="preserve">Jean is a CNHC registered and IAYT </w:t>
      </w:r>
      <w:r w:rsidRPr="00E92953">
        <w:rPr>
          <w:sz w:val="22"/>
          <w:szCs w:val="22"/>
          <w:lang w:val="en-GB" w:eastAsia="en-GB" w:bidi="ar-SA"/>
        </w:rPr>
        <w:t>Certified Yoga Therapist, a trained and qualified healer and counsellor. In 1985</w:t>
      </w:r>
      <w:r>
        <w:rPr>
          <w:sz w:val="22"/>
          <w:szCs w:val="22"/>
          <w:lang w:val="en-GB" w:eastAsia="en-GB" w:bidi="ar-SA"/>
        </w:rPr>
        <w:t>,</w:t>
      </w:r>
      <w:r w:rsidRPr="00E92953">
        <w:rPr>
          <w:sz w:val="22"/>
          <w:szCs w:val="22"/>
          <w:lang w:val="en-GB" w:eastAsia="en-GB" w:bidi="ar-SA"/>
        </w:rPr>
        <w:t xml:space="preserve"> she trained and qualified in deep tissue bodywork as a postural integrator, and is a senior tutor for the College of H</w:t>
      </w:r>
      <w:r>
        <w:rPr>
          <w:sz w:val="22"/>
          <w:szCs w:val="22"/>
          <w:lang w:val="en-GB" w:eastAsia="en-GB" w:bidi="ar-SA"/>
        </w:rPr>
        <w:t>ealing and assessor for FRYOG (</w:t>
      </w:r>
      <w:r w:rsidRPr="00E92953">
        <w:rPr>
          <w:sz w:val="22"/>
          <w:szCs w:val="22"/>
          <w:lang w:val="en-GB" w:eastAsia="en-GB" w:bidi="ar-SA"/>
        </w:rPr>
        <w:t>Friends of Yoga).</w:t>
      </w:r>
    </w:p>
    <w:p w14:paraId="26170C87" w14:textId="77777777" w:rsidR="00E92953" w:rsidRPr="00E92953" w:rsidRDefault="00E92953" w:rsidP="00E92953">
      <w:pPr>
        <w:spacing w:line="300" w:lineRule="atLeast"/>
        <w:rPr>
          <w:lang w:val="en-GB" w:eastAsia="en-GB" w:bidi="ar-SA"/>
        </w:rPr>
      </w:pPr>
      <w:r w:rsidRPr="00E92953">
        <w:rPr>
          <w:sz w:val="22"/>
          <w:szCs w:val="22"/>
          <w:lang w:val="en-GB" w:eastAsia="en-GB" w:bidi="ar-SA"/>
        </w:rPr>
        <w:t>She is an active member of The British Council for Yoga Therapy serving on the accreditation panel.</w:t>
      </w:r>
    </w:p>
    <w:p w14:paraId="5D485921" w14:textId="77777777" w:rsidR="007614CF" w:rsidRDefault="007614CF" w:rsidP="2C8746AC">
      <w:pPr>
        <w:widowControl w:val="0"/>
        <w:spacing w:line="300" w:lineRule="auto"/>
        <w:rPr>
          <w:sz w:val="22"/>
          <w:szCs w:val="22"/>
          <w:lang w:val="en-GB"/>
        </w:rPr>
      </w:pPr>
    </w:p>
    <w:p w14:paraId="3B9028C5" w14:textId="77777777" w:rsidR="00E92953" w:rsidRDefault="00E92953" w:rsidP="2C8746AC">
      <w:pPr>
        <w:widowControl w:val="0"/>
        <w:spacing w:line="300" w:lineRule="auto"/>
        <w:rPr>
          <w:b/>
          <w:sz w:val="22"/>
          <w:szCs w:val="22"/>
          <w:lang w:val="en-GB"/>
        </w:rPr>
      </w:pPr>
      <w:r w:rsidRPr="00E92953">
        <w:rPr>
          <w:b/>
          <w:sz w:val="22"/>
          <w:szCs w:val="22"/>
          <w:lang w:val="en-GB"/>
        </w:rPr>
        <w:t>Jackie Hayfield</w:t>
      </w:r>
    </w:p>
    <w:p w14:paraId="2478E8FB" w14:textId="77777777" w:rsidR="00E92953" w:rsidRPr="00E92953" w:rsidRDefault="00E92953" w:rsidP="00E92953">
      <w:pPr>
        <w:rPr>
          <w:sz w:val="22"/>
          <w:szCs w:val="22"/>
          <w:lang w:val="en-GB" w:eastAsia="en-GB" w:bidi="ar-SA"/>
        </w:rPr>
      </w:pPr>
      <w:r>
        <w:rPr>
          <w:sz w:val="22"/>
          <w:szCs w:val="22"/>
          <w:lang w:val="en-GB" w:eastAsia="en-GB" w:bidi="ar-SA"/>
        </w:rPr>
        <w:t>Is a teaching assistant for Real Yoga and h</w:t>
      </w:r>
      <w:r w:rsidRPr="00E92953">
        <w:rPr>
          <w:sz w:val="22"/>
          <w:szCs w:val="22"/>
          <w:lang w:val="en-GB" w:eastAsia="en-GB" w:bidi="ar-SA"/>
        </w:rPr>
        <w:t>as been te</w:t>
      </w:r>
      <w:r w:rsidR="00DA0F23">
        <w:rPr>
          <w:sz w:val="22"/>
          <w:szCs w:val="22"/>
          <w:lang w:val="en-GB" w:eastAsia="en-GB" w:bidi="ar-SA"/>
        </w:rPr>
        <w:t xml:space="preserve">aching yoga for nearly 20 </w:t>
      </w:r>
      <w:proofErr w:type="gramStart"/>
      <w:r w:rsidR="00DA0F23">
        <w:rPr>
          <w:sz w:val="22"/>
          <w:szCs w:val="22"/>
          <w:lang w:val="en-GB" w:eastAsia="en-GB" w:bidi="ar-SA"/>
        </w:rPr>
        <w:t>years.</w:t>
      </w:r>
      <w:proofErr w:type="gramEnd"/>
      <w:r w:rsidR="00DA0F23">
        <w:rPr>
          <w:sz w:val="22"/>
          <w:szCs w:val="22"/>
          <w:lang w:val="en-GB" w:eastAsia="en-GB" w:bidi="ar-SA"/>
        </w:rPr>
        <w:t xml:space="preserve"> She</w:t>
      </w:r>
      <w:r w:rsidRPr="00E92953">
        <w:rPr>
          <w:sz w:val="22"/>
          <w:szCs w:val="22"/>
          <w:lang w:val="en-GB" w:eastAsia="en-GB" w:bidi="ar-SA"/>
        </w:rPr>
        <w:t xml:space="preserve"> qualified as a yoga therapist with Real Yoga in 2016</w:t>
      </w:r>
      <w:r w:rsidR="00DA0F23">
        <w:rPr>
          <w:sz w:val="22"/>
          <w:szCs w:val="22"/>
          <w:lang w:val="en-GB" w:eastAsia="en-GB" w:bidi="ar-SA"/>
        </w:rPr>
        <w:t xml:space="preserve">, and </w:t>
      </w:r>
      <w:r w:rsidR="00DA0F23">
        <w:rPr>
          <w:sz w:val="22"/>
          <w:szCs w:val="22"/>
          <w:lang w:val="en-GB"/>
        </w:rPr>
        <w:t>is registered with the Complementary and Natural Health Care Council</w:t>
      </w:r>
      <w:r w:rsidRPr="00E92953">
        <w:rPr>
          <w:sz w:val="22"/>
          <w:szCs w:val="22"/>
          <w:lang w:val="en-GB" w:eastAsia="en-GB" w:bidi="ar-SA"/>
        </w:rPr>
        <w:t>. She runs a variety of class</w:t>
      </w:r>
      <w:r w:rsidR="00DA0F23">
        <w:rPr>
          <w:sz w:val="22"/>
          <w:szCs w:val="22"/>
          <w:lang w:val="en-GB" w:eastAsia="en-GB" w:bidi="ar-SA"/>
        </w:rPr>
        <w:t>es including therapeutic</w:t>
      </w:r>
      <w:r w:rsidRPr="00E92953">
        <w:rPr>
          <w:sz w:val="22"/>
          <w:szCs w:val="22"/>
          <w:lang w:val="en-GB" w:eastAsia="en-GB" w:bidi="ar-SA"/>
        </w:rPr>
        <w:t>, chair yoga, and assisted yoga for disab</w:t>
      </w:r>
      <w:r w:rsidR="00DA0F23">
        <w:rPr>
          <w:sz w:val="22"/>
          <w:szCs w:val="22"/>
          <w:lang w:val="en-GB" w:eastAsia="en-GB" w:bidi="ar-SA"/>
        </w:rPr>
        <w:t>led people with MS. She runs a</w:t>
      </w:r>
      <w:r w:rsidRPr="00E92953">
        <w:rPr>
          <w:sz w:val="22"/>
          <w:szCs w:val="22"/>
          <w:lang w:val="en-GB" w:eastAsia="en-GB" w:bidi="ar-SA"/>
        </w:rPr>
        <w:t xml:space="preserve"> yoga therapy practice f</w:t>
      </w:r>
      <w:r w:rsidR="00DA0F23">
        <w:rPr>
          <w:sz w:val="22"/>
          <w:szCs w:val="22"/>
          <w:lang w:val="en-GB" w:eastAsia="en-GB" w:bidi="ar-SA"/>
        </w:rPr>
        <w:t>rom her home studio in Ringwood,</w:t>
      </w:r>
      <w:r w:rsidRPr="00E92953">
        <w:rPr>
          <w:sz w:val="22"/>
          <w:szCs w:val="22"/>
          <w:lang w:val="en-GB" w:eastAsia="en-GB" w:bidi="ar-SA"/>
        </w:rPr>
        <w:t xml:space="preserve"> on the edge of the New Forest, where she offers small group courses as well as</w:t>
      </w:r>
      <w:r w:rsidR="00DA0F23">
        <w:rPr>
          <w:sz w:val="22"/>
          <w:szCs w:val="22"/>
          <w:lang w:val="en-GB" w:eastAsia="en-GB" w:bidi="ar-SA"/>
        </w:rPr>
        <w:t xml:space="preserve"> 1to1 yoga therapy. She</w:t>
      </w:r>
      <w:r w:rsidRPr="00E92953">
        <w:rPr>
          <w:sz w:val="22"/>
          <w:szCs w:val="22"/>
          <w:lang w:val="en-GB" w:eastAsia="en-GB" w:bidi="ar-SA"/>
        </w:rPr>
        <w:t xml:space="preserve"> currently </w:t>
      </w:r>
      <w:r w:rsidR="00DA0F23">
        <w:rPr>
          <w:sz w:val="22"/>
          <w:szCs w:val="22"/>
          <w:lang w:val="en-GB" w:eastAsia="en-GB" w:bidi="ar-SA"/>
        </w:rPr>
        <w:t xml:space="preserve">serves as </w:t>
      </w:r>
      <w:r w:rsidRPr="00E92953">
        <w:rPr>
          <w:sz w:val="22"/>
          <w:szCs w:val="22"/>
          <w:lang w:val="en-GB" w:eastAsia="en-GB" w:bidi="ar-SA"/>
        </w:rPr>
        <w:t>the Secretary for the British Council for Yoga Therapy (BCYT).</w:t>
      </w:r>
    </w:p>
    <w:p w14:paraId="4D8EAFBD" w14:textId="77777777" w:rsidR="00E92953" w:rsidRDefault="00E92953" w:rsidP="2C8746AC">
      <w:pPr>
        <w:widowControl w:val="0"/>
        <w:spacing w:line="300" w:lineRule="auto"/>
        <w:rPr>
          <w:sz w:val="22"/>
          <w:szCs w:val="22"/>
          <w:lang w:val="en-GB" w:eastAsia="en-GB" w:bidi="ar-SA"/>
        </w:rPr>
      </w:pPr>
    </w:p>
    <w:p w14:paraId="75F8B53B" w14:textId="77777777" w:rsidR="00E92953" w:rsidRPr="00E92953" w:rsidRDefault="00E92953" w:rsidP="2C8746AC">
      <w:pPr>
        <w:widowControl w:val="0"/>
        <w:spacing w:line="300" w:lineRule="auto"/>
        <w:rPr>
          <w:b/>
          <w:sz w:val="22"/>
          <w:szCs w:val="22"/>
          <w:lang w:val="en-GB" w:eastAsia="en-GB" w:bidi="ar-SA"/>
        </w:rPr>
      </w:pPr>
      <w:r w:rsidRPr="00E92953">
        <w:rPr>
          <w:b/>
          <w:sz w:val="22"/>
          <w:szCs w:val="22"/>
          <w:lang w:val="en-GB" w:eastAsia="en-GB" w:bidi="ar-SA"/>
        </w:rPr>
        <w:t>Additional Tutors</w:t>
      </w:r>
    </w:p>
    <w:p w14:paraId="614D94E3" w14:textId="77777777" w:rsidR="007614CF" w:rsidRPr="00E92953" w:rsidRDefault="2C8746AC" w:rsidP="2C8746AC">
      <w:pPr>
        <w:widowControl w:val="0"/>
        <w:spacing w:line="300" w:lineRule="auto"/>
        <w:rPr>
          <w:sz w:val="22"/>
          <w:szCs w:val="22"/>
          <w:lang w:val="en-GB"/>
        </w:rPr>
      </w:pPr>
      <w:r w:rsidRPr="00E92953">
        <w:rPr>
          <w:sz w:val="22"/>
          <w:szCs w:val="22"/>
          <w:lang w:val="en-GB" w:eastAsia="en-GB" w:bidi="ar-SA"/>
        </w:rPr>
        <w:t>We also invit</w:t>
      </w:r>
      <w:r w:rsidR="00E92953">
        <w:rPr>
          <w:sz w:val="22"/>
          <w:szCs w:val="22"/>
          <w:lang w:val="en-GB" w:eastAsia="en-GB" w:bidi="ar-SA"/>
        </w:rPr>
        <w:t xml:space="preserve">e specialist tutors </w:t>
      </w:r>
      <w:r w:rsidRPr="00E92953">
        <w:rPr>
          <w:sz w:val="22"/>
          <w:szCs w:val="22"/>
          <w:lang w:val="en-GB"/>
        </w:rPr>
        <w:t>to share their expertise</w:t>
      </w:r>
      <w:r w:rsidR="00E92953">
        <w:rPr>
          <w:sz w:val="22"/>
          <w:szCs w:val="22"/>
          <w:lang w:val="en-GB"/>
        </w:rPr>
        <w:t xml:space="preserve"> E.G. Physiotherapists, Ayurvedic Practitioners and other subject matter experts.</w:t>
      </w:r>
    </w:p>
    <w:sectPr w:rsidR="007614CF" w:rsidRPr="00E92953" w:rsidSect="00AC467E">
      <w:headerReference w:type="even" r:id="rId10"/>
      <w:headerReference w:type="default" r:id="rId11"/>
      <w:footerReference w:type="even" r:id="rId12"/>
      <w:footerReference w:type="default" r:id="rId13"/>
      <w:headerReference w:type="first" r:id="rId14"/>
      <w:footerReference w:type="first" r:id="rId15"/>
      <w:pgSz w:w="11909" w:h="16834" w:code="9"/>
      <w:pgMar w:top="851" w:right="1077" w:bottom="851"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29F99" w14:textId="77777777" w:rsidR="001020FC" w:rsidRDefault="001020FC" w:rsidP="00E936D8">
      <w:r>
        <w:separator/>
      </w:r>
    </w:p>
  </w:endnote>
  <w:endnote w:type="continuationSeparator" w:id="0">
    <w:p w14:paraId="53EDA255" w14:textId="77777777" w:rsidR="001020FC" w:rsidRDefault="001020FC" w:rsidP="00E9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AF4F5" w14:textId="77777777" w:rsidR="0010160F" w:rsidRDefault="00101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BDA4" w14:textId="77777777" w:rsidR="00606AC7" w:rsidRDefault="00A14E2B">
    <w:pPr>
      <w:pStyle w:val="Footer"/>
      <w:jc w:val="center"/>
    </w:pPr>
    <w:r>
      <w:fldChar w:fldCharType="begin"/>
    </w:r>
    <w:r w:rsidR="002D3542">
      <w:instrText xml:space="preserve"> PAGE   \* MERGEFORMAT </w:instrText>
    </w:r>
    <w:r>
      <w:fldChar w:fldCharType="separate"/>
    </w:r>
    <w:r w:rsidR="005D14B1">
      <w:rPr>
        <w:noProof/>
      </w:rPr>
      <w:t>4</w:t>
    </w:r>
    <w:r>
      <w:rPr>
        <w:noProof/>
      </w:rPr>
      <w:fldChar w:fldCharType="end"/>
    </w:r>
  </w:p>
  <w:p w14:paraId="78552B65" w14:textId="77777777" w:rsidR="00606AC7" w:rsidRDefault="00606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A2012" w14:textId="77777777" w:rsidR="0010160F" w:rsidRDefault="00101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AE1D4" w14:textId="77777777" w:rsidR="001020FC" w:rsidRDefault="001020FC" w:rsidP="00E936D8">
      <w:r>
        <w:separator/>
      </w:r>
    </w:p>
  </w:footnote>
  <w:footnote w:type="continuationSeparator" w:id="0">
    <w:p w14:paraId="552AC4CC" w14:textId="77777777" w:rsidR="001020FC" w:rsidRDefault="001020FC" w:rsidP="00E9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DD01" w14:textId="77777777" w:rsidR="0010160F" w:rsidRDefault="00101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21C8D" w14:textId="77777777" w:rsidR="00606AC7" w:rsidRDefault="00606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14B47" w14:textId="77777777" w:rsidR="0010160F" w:rsidRDefault="00101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E6B32"/>
    <w:multiLevelType w:val="hybridMultilevel"/>
    <w:tmpl w:val="409E690A"/>
    <w:lvl w:ilvl="0" w:tplc="FBF0BE9A">
      <w:start w:val="1"/>
      <w:numFmt w:val="bullet"/>
      <w:lvlText w:val=""/>
      <w:lvlJc w:val="left"/>
      <w:pPr>
        <w:ind w:left="720" w:hanging="360"/>
      </w:pPr>
      <w:rPr>
        <w:rFonts w:ascii="Symbol" w:hAnsi="Symbol" w:hint="default"/>
      </w:rPr>
    </w:lvl>
    <w:lvl w:ilvl="1" w:tplc="A04C109C">
      <w:start w:val="1"/>
      <w:numFmt w:val="bullet"/>
      <w:lvlText w:val="o"/>
      <w:lvlJc w:val="left"/>
      <w:pPr>
        <w:ind w:left="1440" w:hanging="360"/>
      </w:pPr>
      <w:rPr>
        <w:rFonts w:ascii="Courier New" w:hAnsi="Courier New" w:hint="default"/>
      </w:rPr>
    </w:lvl>
    <w:lvl w:ilvl="2" w:tplc="B24460DE">
      <w:start w:val="1"/>
      <w:numFmt w:val="bullet"/>
      <w:lvlText w:val=""/>
      <w:lvlJc w:val="left"/>
      <w:pPr>
        <w:ind w:left="2160" w:hanging="360"/>
      </w:pPr>
      <w:rPr>
        <w:rFonts w:ascii="Wingdings" w:hAnsi="Wingdings" w:hint="default"/>
      </w:rPr>
    </w:lvl>
    <w:lvl w:ilvl="3" w:tplc="A8ECE6F4">
      <w:start w:val="1"/>
      <w:numFmt w:val="bullet"/>
      <w:lvlText w:val=""/>
      <w:lvlJc w:val="left"/>
      <w:pPr>
        <w:ind w:left="2880" w:hanging="360"/>
      </w:pPr>
      <w:rPr>
        <w:rFonts w:ascii="Symbol" w:hAnsi="Symbol" w:hint="default"/>
      </w:rPr>
    </w:lvl>
    <w:lvl w:ilvl="4" w:tplc="E3B8CC10">
      <w:start w:val="1"/>
      <w:numFmt w:val="bullet"/>
      <w:lvlText w:val="o"/>
      <w:lvlJc w:val="left"/>
      <w:pPr>
        <w:ind w:left="3600" w:hanging="360"/>
      </w:pPr>
      <w:rPr>
        <w:rFonts w:ascii="Courier New" w:hAnsi="Courier New" w:hint="default"/>
      </w:rPr>
    </w:lvl>
    <w:lvl w:ilvl="5" w:tplc="063A4526">
      <w:start w:val="1"/>
      <w:numFmt w:val="bullet"/>
      <w:lvlText w:val=""/>
      <w:lvlJc w:val="left"/>
      <w:pPr>
        <w:ind w:left="4320" w:hanging="360"/>
      </w:pPr>
      <w:rPr>
        <w:rFonts w:ascii="Wingdings" w:hAnsi="Wingdings" w:hint="default"/>
      </w:rPr>
    </w:lvl>
    <w:lvl w:ilvl="6" w:tplc="51A0E2A2">
      <w:start w:val="1"/>
      <w:numFmt w:val="bullet"/>
      <w:lvlText w:val=""/>
      <w:lvlJc w:val="left"/>
      <w:pPr>
        <w:ind w:left="5040" w:hanging="360"/>
      </w:pPr>
      <w:rPr>
        <w:rFonts w:ascii="Symbol" w:hAnsi="Symbol" w:hint="default"/>
      </w:rPr>
    </w:lvl>
    <w:lvl w:ilvl="7" w:tplc="0926440A">
      <w:start w:val="1"/>
      <w:numFmt w:val="bullet"/>
      <w:lvlText w:val="o"/>
      <w:lvlJc w:val="left"/>
      <w:pPr>
        <w:ind w:left="5760" w:hanging="360"/>
      </w:pPr>
      <w:rPr>
        <w:rFonts w:ascii="Courier New" w:hAnsi="Courier New" w:hint="default"/>
      </w:rPr>
    </w:lvl>
    <w:lvl w:ilvl="8" w:tplc="AA840B80">
      <w:start w:val="1"/>
      <w:numFmt w:val="bullet"/>
      <w:lvlText w:val=""/>
      <w:lvlJc w:val="left"/>
      <w:pPr>
        <w:ind w:left="6480" w:hanging="360"/>
      </w:pPr>
      <w:rPr>
        <w:rFonts w:ascii="Wingdings" w:hAnsi="Wingdings" w:hint="default"/>
      </w:rPr>
    </w:lvl>
  </w:abstractNum>
  <w:abstractNum w:abstractNumId="1" w15:restartNumberingAfterBreak="0">
    <w:nsid w:val="20144EA7"/>
    <w:multiLevelType w:val="hybridMultilevel"/>
    <w:tmpl w:val="47F04BEE"/>
    <w:lvl w:ilvl="0" w:tplc="81DC3C90">
      <w:start w:val="14"/>
      <w:numFmt w:val="decimal"/>
      <w:lvlText w:val="%1."/>
      <w:lvlJc w:val="left"/>
      <w:pPr>
        <w:ind w:left="720" w:hanging="360"/>
      </w:pPr>
    </w:lvl>
    <w:lvl w:ilvl="1" w:tplc="B52006AC">
      <w:start w:val="1"/>
      <w:numFmt w:val="lowerLetter"/>
      <w:lvlText w:val="%2."/>
      <w:lvlJc w:val="left"/>
      <w:pPr>
        <w:ind w:left="1440" w:hanging="360"/>
      </w:pPr>
    </w:lvl>
    <w:lvl w:ilvl="2" w:tplc="4346238E">
      <w:start w:val="1"/>
      <w:numFmt w:val="lowerRoman"/>
      <w:lvlText w:val="%3."/>
      <w:lvlJc w:val="right"/>
      <w:pPr>
        <w:ind w:left="2160" w:hanging="180"/>
      </w:pPr>
    </w:lvl>
    <w:lvl w:ilvl="3" w:tplc="708059FA">
      <w:start w:val="1"/>
      <w:numFmt w:val="decimal"/>
      <w:lvlText w:val="%4."/>
      <w:lvlJc w:val="left"/>
      <w:pPr>
        <w:ind w:left="2880" w:hanging="360"/>
      </w:pPr>
    </w:lvl>
    <w:lvl w:ilvl="4" w:tplc="24FC4616">
      <w:start w:val="1"/>
      <w:numFmt w:val="lowerLetter"/>
      <w:lvlText w:val="%5."/>
      <w:lvlJc w:val="left"/>
      <w:pPr>
        <w:ind w:left="3600" w:hanging="360"/>
      </w:pPr>
    </w:lvl>
    <w:lvl w:ilvl="5" w:tplc="12B63F4A">
      <w:start w:val="1"/>
      <w:numFmt w:val="lowerRoman"/>
      <w:lvlText w:val="%6."/>
      <w:lvlJc w:val="right"/>
      <w:pPr>
        <w:ind w:left="4320" w:hanging="180"/>
      </w:pPr>
    </w:lvl>
    <w:lvl w:ilvl="6" w:tplc="5B9E17BE">
      <w:start w:val="1"/>
      <w:numFmt w:val="decimal"/>
      <w:lvlText w:val="%7."/>
      <w:lvlJc w:val="left"/>
      <w:pPr>
        <w:ind w:left="5040" w:hanging="360"/>
      </w:pPr>
    </w:lvl>
    <w:lvl w:ilvl="7" w:tplc="543E5AFE">
      <w:start w:val="1"/>
      <w:numFmt w:val="lowerLetter"/>
      <w:lvlText w:val="%8."/>
      <w:lvlJc w:val="left"/>
      <w:pPr>
        <w:ind w:left="5760" w:hanging="360"/>
      </w:pPr>
    </w:lvl>
    <w:lvl w:ilvl="8" w:tplc="3402BE84">
      <w:start w:val="1"/>
      <w:numFmt w:val="lowerRoman"/>
      <w:lvlText w:val="%9."/>
      <w:lvlJc w:val="right"/>
      <w:pPr>
        <w:ind w:left="6480" w:hanging="180"/>
      </w:pPr>
    </w:lvl>
  </w:abstractNum>
  <w:abstractNum w:abstractNumId="2" w15:restartNumberingAfterBreak="0">
    <w:nsid w:val="20383EE4"/>
    <w:multiLevelType w:val="hybridMultilevel"/>
    <w:tmpl w:val="C36EDA00"/>
    <w:lvl w:ilvl="0" w:tplc="ECAE60E8">
      <w:start w:val="1"/>
      <w:numFmt w:val="bullet"/>
      <w:lvlText w:val=""/>
      <w:lvlJc w:val="left"/>
      <w:pPr>
        <w:ind w:left="720" w:hanging="360"/>
      </w:pPr>
      <w:rPr>
        <w:rFonts w:ascii="Symbol" w:hAnsi="Symbol" w:hint="default"/>
      </w:rPr>
    </w:lvl>
    <w:lvl w:ilvl="1" w:tplc="F9FE47FC">
      <w:start w:val="1"/>
      <w:numFmt w:val="bullet"/>
      <w:lvlText w:val="o"/>
      <w:lvlJc w:val="left"/>
      <w:pPr>
        <w:ind w:left="1440" w:hanging="360"/>
      </w:pPr>
      <w:rPr>
        <w:rFonts w:ascii="Courier New" w:hAnsi="Courier New" w:hint="default"/>
      </w:rPr>
    </w:lvl>
    <w:lvl w:ilvl="2" w:tplc="16F07224">
      <w:start w:val="1"/>
      <w:numFmt w:val="bullet"/>
      <w:lvlText w:val=""/>
      <w:lvlJc w:val="left"/>
      <w:pPr>
        <w:ind w:left="2160" w:hanging="360"/>
      </w:pPr>
      <w:rPr>
        <w:rFonts w:ascii="Wingdings" w:hAnsi="Wingdings" w:hint="default"/>
      </w:rPr>
    </w:lvl>
    <w:lvl w:ilvl="3" w:tplc="34004AAA">
      <w:start w:val="1"/>
      <w:numFmt w:val="bullet"/>
      <w:lvlText w:val=""/>
      <w:lvlJc w:val="left"/>
      <w:pPr>
        <w:ind w:left="2880" w:hanging="360"/>
      </w:pPr>
      <w:rPr>
        <w:rFonts w:ascii="Symbol" w:hAnsi="Symbol" w:hint="default"/>
      </w:rPr>
    </w:lvl>
    <w:lvl w:ilvl="4" w:tplc="D5663ACE">
      <w:start w:val="1"/>
      <w:numFmt w:val="bullet"/>
      <w:lvlText w:val="o"/>
      <w:lvlJc w:val="left"/>
      <w:pPr>
        <w:ind w:left="3600" w:hanging="360"/>
      </w:pPr>
      <w:rPr>
        <w:rFonts w:ascii="Courier New" w:hAnsi="Courier New" w:hint="default"/>
      </w:rPr>
    </w:lvl>
    <w:lvl w:ilvl="5" w:tplc="4156FCF0">
      <w:start w:val="1"/>
      <w:numFmt w:val="bullet"/>
      <w:lvlText w:val=""/>
      <w:lvlJc w:val="left"/>
      <w:pPr>
        <w:ind w:left="4320" w:hanging="360"/>
      </w:pPr>
      <w:rPr>
        <w:rFonts w:ascii="Wingdings" w:hAnsi="Wingdings" w:hint="default"/>
      </w:rPr>
    </w:lvl>
    <w:lvl w:ilvl="6" w:tplc="36D637EC">
      <w:start w:val="1"/>
      <w:numFmt w:val="bullet"/>
      <w:lvlText w:val=""/>
      <w:lvlJc w:val="left"/>
      <w:pPr>
        <w:ind w:left="5040" w:hanging="360"/>
      </w:pPr>
      <w:rPr>
        <w:rFonts w:ascii="Symbol" w:hAnsi="Symbol" w:hint="default"/>
      </w:rPr>
    </w:lvl>
    <w:lvl w:ilvl="7" w:tplc="B6E05148">
      <w:start w:val="1"/>
      <w:numFmt w:val="bullet"/>
      <w:lvlText w:val="o"/>
      <w:lvlJc w:val="left"/>
      <w:pPr>
        <w:ind w:left="5760" w:hanging="360"/>
      </w:pPr>
      <w:rPr>
        <w:rFonts w:ascii="Courier New" w:hAnsi="Courier New" w:hint="default"/>
      </w:rPr>
    </w:lvl>
    <w:lvl w:ilvl="8" w:tplc="C09E14E6">
      <w:start w:val="1"/>
      <w:numFmt w:val="bullet"/>
      <w:lvlText w:val=""/>
      <w:lvlJc w:val="left"/>
      <w:pPr>
        <w:ind w:left="6480" w:hanging="360"/>
      </w:pPr>
      <w:rPr>
        <w:rFonts w:ascii="Wingdings" w:hAnsi="Wingdings" w:hint="default"/>
      </w:rPr>
    </w:lvl>
  </w:abstractNum>
  <w:abstractNum w:abstractNumId="3" w15:restartNumberingAfterBreak="0">
    <w:nsid w:val="21C06F0C"/>
    <w:multiLevelType w:val="hybridMultilevel"/>
    <w:tmpl w:val="E2E61D5E"/>
    <w:lvl w:ilvl="0" w:tplc="EB2A3E60">
      <w:start w:val="1"/>
      <w:numFmt w:val="bullet"/>
      <w:lvlText w:val=""/>
      <w:lvlJc w:val="left"/>
      <w:pPr>
        <w:ind w:left="720" w:hanging="360"/>
      </w:pPr>
      <w:rPr>
        <w:rFonts w:ascii="Symbol" w:hAnsi="Symbol" w:hint="default"/>
      </w:rPr>
    </w:lvl>
    <w:lvl w:ilvl="1" w:tplc="4B8CC4F8">
      <w:start w:val="1"/>
      <w:numFmt w:val="bullet"/>
      <w:lvlText w:val="o"/>
      <w:lvlJc w:val="left"/>
      <w:pPr>
        <w:ind w:left="1440" w:hanging="360"/>
      </w:pPr>
      <w:rPr>
        <w:rFonts w:ascii="Courier New" w:hAnsi="Courier New" w:hint="default"/>
      </w:rPr>
    </w:lvl>
    <w:lvl w:ilvl="2" w:tplc="D9064850">
      <w:start w:val="1"/>
      <w:numFmt w:val="bullet"/>
      <w:lvlText w:val=""/>
      <w:lvlJc w:val="left"/>
      <w:pPr>
        <w:ind w:left="2160" w:hanging="360"/>
      </w:pPr>
      <w:rPr>
        <w:rFonts w:ascii="Wingdings" w:hAnsi="Wingdings" w:hint="default"/>
      </w:rPr>
    </w:lvl>
    <w:lvl w:ilvl="3" w:tplc="78CC9878">
      <w:start w:val="1"/>
      <w:numFmt w:val="bullet"/>
      <w:lvlText w:val=""/>
      <w:lvlJc w:val="left"/>
      <w:pPr>
        <w:ind w:left="2880" w:hanging="360"/>
      </w:pPr>
      <w:rPr>
        <w:rFonts w:ascii="Symbol" w:hAnsi="Symbol" w:hint="default"/>
      </w:rPr>
    </w:lvl>
    <w:lvl w:ilvl="4" w:tplc="C1B0F57A">
      <w:start w:val="1"/>
      <w:numFmt w:val="bullet"/>
      <w:lvlText w:val="o"/>
      <w:lvlJc w:val="left"/>
      <w:pPr>
        <w:ind w:left="3600" w:hanging="360"/>
      </w:pPr>
      <w:rPr>
        <w:rFonts w:ascii="Courier New" w:hAnsi="Courier New" w:hint="default"/>
      </w:rPr>
    </w:lvl>
    <w:lvl w:ilvl="5" w:tplc="F1304632">
      <w:start w:val="1"/>
      <w:numFmt w:val="bullet"/>
      <w:lvlText w:val=""/>
      <w:lvlJc w:val="left"/>
      <w:pPr>
        <w:ind w:left="4320" w:hanging="360"/>
      </w:pPr>
      <w:rPr>
        <w:rFonts w:ascii="Wingdings" w:hAnsi="Wingdings" w:hint="default"/>
      </w:rPr>
    </w:lvl>
    <w:lvl w:ilvl="6" w:tplc="6220C7B8">
      <w:start w:val="1"/>
      <w:numFmt w:val="bullet"/>
      <w:lvlText w:val=""/>
      <w:lvlJc w:val="left"/>
      <w:pPr>
        <w:ind w:left="5040" w:hanging="360"/>
      </w:pPr>
      <w:rPr>
        <w:rFonts w:ascii="Symbol" w:hAnsi="Symbol" w:hint="default"/>
      </w:rPr>
    </w:lvl>
    <w:lvl w:ilvl="7" w:tplc="7A8CC42C">
      <w:start w:val="1"/>
      <w:numFmt w:val="bullet"/>
      <w:lvlText w:val="o"/>
      <w:lvlJc w:val="left"/>
      <w:pPr>
        <w:ind w:left="5760" w:hanging="360"/>
      </w:pPr>
      <w:rPr>
        <w:rFonts w:ascii="Courier New" w:hAnsi="Courier New" w:hint="default"/>
      </w:rPr>
    </w:lvl>
    <w:lvl w:ilvl="8" w:tplc="6D70CCB8">
      <w:start w:val="1"/>
      <w:numFmt w:val="bullet"/>
      <w:lvlText w:val=""/>
      <w:lvlJc w:val="left"/>
      <w:pPr>
        <w:ind w:left="6480" w:hanging="360"/>
      </w:pPr>
      <w:rPr>
        <w:rFonts w:ascii="Wingdings" w:hAnsi="Wingdings" w:hint="default"/>
      </w:rPr>
    </w:lvl>
  </w:abstractNum>
  <w:abstractNum w:abstractNumId="4" w15:restartNumberingAfterBreak="0">
    <w:nsid w:val="2C8E752A"/>
    <w:multiLevelType w:val="hybridMultilevel"/>
    <w:tmpl w:val="1B3A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40811"/>
    <w:multiLevelType w:val="hybridMultilevel"/>
    <w:tmpl w:val="63E6E238"/>
    <w:lvl w:ilvl="0" w:tplc="FADEC942">
      <w:start w:val="1"/>
      <w:numFmt w:val="bullet"/>
      <w:lvlText w:val=""/>
      <w:lvlJc w:val="left"/>
      <w:pPr>
        <w:ind w:left="720" w:hanging="360"/>
      </w:pPr>
      <w:rPr>
        <w:rFonts w:ascii="Symbol" w:hAnsi="Symbol" w:hint="default"/>
      </w:rPr>
    </w:lvl>
    <w:lvl w:ilvl="1" w:tplc="6C08DA4C">
      <w:start w:val="1"/>
      <w:numFmt w:val="bullet"/>
      <w:lvlText w:val="o"/>
      <w:lvlJc w:val="left"/>
      <w:pPr>
        <w:ind w:left="1440" w:hanging="360"/>
      </w:pPr>
      <w:rPr>
        <w:rFonts w:ascii="Courier New" w:hAnsi="Courier New" w:hint="default"/>
      </w:rPr>
    </w:lvl>
    <w:lvl w:ilvl="2" w:tplc="0DB4FAD6">
      <w:start w:val="1"/>
      <w:numFmt w:val="bullet"/>
      <w:lvlText w:val=""/>
      <w:lvlJc w:val="left"/>
      <w:pPr>
        <w:ind w:left="2160" w:hanging="360"/>
      </w:pPr>
      <w:rPr>
        <w:rFonts w:ascii="Wingdings" w:hAnsi="Wingdings" w:hint="default"/>
      </w:rPr>
    </w:lvl>
    <w:lvl w:ilvl="3" w:tplc="B0D0B7AA">
      <w:start w:val="1"/>
      <w:numFmt w:val="bullet"/>
      <w:lvlText w:val=""/>
      <w:lvlJc w:val="left"/>
      <w:pPr>
        <w:ind w:left="2880" w:hanging="360"/>
      </w:pPr>
      <w:rPr>
        <w:rFonts w:ascii="Symbol" w:hAnsi="Symbol" w:hint="default"/>
      </w:rPr>
    </w:lvl>
    <w:lvl w:ilvl="4" w:tplc="A2841770">
      <w:start w:val="1"/>
      <w:numFmt w:val="bullet"/>
      <w:lvlText w:val="o"/>
      <w:lvlJc w:val="left"/>
      <w:pPr>
        <w:ind w:left="3600" w:hanging="360"/>
      </w:pPr>
      <w:rPr>
        <w:rFonts w:ascii="Courier New" w:hAnsi="Courier New" w:hint="default"/>
      </w:rPr>
    </w:lvl>
    <w:lvl w:ilvl="5" w:tplc="A4060BCA">
      <w:start w:val="1"/>
      <w:numFmt w:val="bullet"/>
      <w:lvlText w:val=""/>
      <w:lvlJc w:val="left"/>
      <w:pPr>
        <w:ind w:left="4320" w:hanging="360"/>
      </w:pPr>
      <w:rPr>
        <w:rFonts w:ascii="Wingdings" w:hAnsi="Wingdings" w:hint="default"/>
      </w:rPr>
    </w:lvl>
    <w:lvl w:ilvl="6" w:tplc="C8DE83E6">
      <w:start w:val="1"/>
      <w:numFmt w:val="bullet"/>
      <w:lvlText w:val=""/>
      <w:lvlJc w:val="left"/>
      <w:pPr>
        <w:ind w:left="5040" w:hanging="360"/>
      </w:pPr>
      <w:rPr>
        <w:rFonts w:ascii="Symbol" w:hAnsi="Symbol" w:hint="default"/>
      </w:rPr>
    </w:lvl>
    <w:lvl w:ilvl="7" w:tplc="9C3877A4">
      <w:start w:val="1"/>
      <w:numFmt w:val="bullet"/>
      <w:lvlText w:val="o"/>
      <w:lvlJc w:val="left"/>
      <w:pPr>
        <w:ind w:left="5760" w:hanging="360"/>
      </w:pPr>
      <w:rPr>
        <w:rFonts w:ascii="Courier New" w:hAnsi="Courier New" w:hint="default"/>
      </w:rPr>
    </w:lvl>
    <w:lvl w:ilvl="8" w:tplc="4BB01BD8">
      <w:start w:val="1"/>
      <w:numFmt w:val="bullet"/>
      <w:lvlText w:val=""/>
      <w:lvlJc w:val="left"/>
      <w:pPr>
        <w:ind w:left="6480" w:hanging="360"/>
      </w:pPr>
      <w:rPr>
        <w:rFonts w:ascii="Wingdings" w:hAnsi="Wingdings" w:hint="default"/>
      </w:rPr>
    </w:lvl>
  </w:abstractNum>
  <w:abstractNum w:abstractNumId="6" w15:restartNumberingAfterBreak="0">
    <w:nsid w:val="2E622289"/>
    <w:multiLevelType w:val="hybridMultilevel"/>
    <w:tmpl w:val="0FBE3206"/>
    <w:lvl w:ilvl="0" w:tplc="FFFFFFFF">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528784F"/>
    <w:multiLevelType w:val="hybridMultilevel"/>
    <w:tmpl w:val="88220FCE"/>
    <w:lvl w:ilvl="0" w:tplc="C8B44688">
      <w:start w:val="1"/>
      <w:numFmt w:val="bullet"/>
      <w:lvlText w:val=""/>
      <w:lvlJc w:val="left"/>
      <w:pPr>
        <w:ind w:left="720" w:hanging="360"/>
      </w:pPr>
      <w:rPr>
        <w:rFonts w:ascii="Symbol" w:hAnsi="Symbol" w:hint="default"/>
      </w:rPr>
    </w:lvl>
    <w:lvl w:ilvl="1" w:tplc="3E2EEECA">
      <w:start w:val="1"/>
      <w:numFmt w:val="bullet"/>
      <w:lvlText w:val="o"/>
      <w:lvlJc w:val="left"/>
      <w:pPr>
        <w:ind w:left="1440" w:hanging="360"/>
      </w:pPr>
      <w:rPr>
        <w:rFonts w:ascii="Courier New" w:hAnsi="Courier New" w:hint="default"/>
      </w:rPr>
    </w:lvl>
    <w:lvl w:ilvl="2" w:tplc="5A18D53A">
      <w:start w:val="1"/>
      <w:numFmt w:val="bullet"/>
      <w:lvlText w:val=""/>
      <w:lvlJc w:val="left"/>
      <w:pPr>
        <w:ind w:left="2160" w:hanging="360"/>
      </w:pPr>
      <w:rPr>
        <w:rFonts w:ascii="Wingdings" w:hAnsi="Wingdings" w:hint="default"/>
      </w:rPr>
    </w:lvl>
    <w:lvl w:ilvl="3" w:tplc="A9024A1A">
      <w:start w:val="1"/>
      <w:numFmt w:val="bullet"/>
      <w:lvlText w:val=""/>
      <w:lvlJc w:val="left"/>
      <w:pPr>
        <w:ind w:left="2880" w:hanging="360"/>
      </w:pPr>
      <w:rPr>
        <w:rFonts w:ascii="Symbol" w:hAnsi="Symbol" w:hint="default"/>
      </w:rPr>
    </w:lvl>
    <w:lvl w:ilvl="4" w:tplc="3C145A70">
      <w:start w:val="1"/>
      <w:numFmt w:val="bullet"/>
      <w:lvlText w:val="o"/>
      <w:lvlJc w:val="left"/>
      <w:pPr>
        <w:ind w:left="3600" w:hanging="360"/>
      </w:pPr>
      <w:rPr>
        <w:rFonts w:ascii="Courier New" w:hAnsi="Courier New" w:hint="default"/>
      </w:rPr>
    </w:lvl>
    <w:lvl w:ilvl="5" w:tplc="E02A5278">
      <w:start w:val="1"/>
      <w:numFmt w:val="bullet"/>
      <w:lvlText w:val=""/>
      <w:lvlJc w:val="left"/>
      <w:pPr>
        <w:ind w:left="4320" w:hanging="360"/>
      </w:pPr>
      <w:rPr>
        <w:rFonts w:ascii="Wingdings" w:hAnsi="Wingdings" w:hint="default"/>
      </w:rPr>
    </w:lvl>
    <w:lvl w:ilvl="6" w:tplc="5C2EE55A">
      <w:start w:val="1"/>
      <w:numFmt w:val="bullet"/>
      <w:lvlText w:val=""/>
      <w:lvlJc w:val="left"/>
      <w:pPr>
        <w:ind w:left="5040" w:hanging="360"/>
      </w:pPr>
      <w:rPr>
        <w:rFonts w:ascii="Symbol" w:hAnsi="Symbol" w:hint="default"/>
      </w:rPr>
    </w:lvl>
    <w:lvl w:ilvl="7" w:tplc="65BEC37E">
      <w:start w:val="1"/>
      <w:numFmt w:val="bullet"/>
      <w:lvlText w:val="o"/>
      <w:lvlJc w:val="left"/>
      <w:pPr>
        <w:ind w:left="5760" w:hanging="360"/>
      </w:pPr>
      <w:rPr>
        <w:rFonts w:ascii="Courier New" w:hAnsi="Courier New" w:hint="default"/>
      </w:rPr>
    </w:lvl>
    <w:lvl w:ilvl="8" w:tplc="33BE6664">
      <w:start w:val="1"/>
      <w:numFmt w:val="bullet"/>
      <w:lvlText w:val=""/>
      <w:lvlJc w:val="left"/>
      <w:pPr>
        <w:ind w:left="6480" w:hanging="360"/>
      </w:pPr>
      <w:rPr>
        <w:rFonts w:ascii="Wingdings" w:hAnsi="Wingdings" w:hint="default"/>
      </w:rPr>
    </w:lvl>
  </w:abstractNum>
  <w:abstractNum w:abstractNumId="8" w15:restartNumberingAfterBreak="0">
    <w:nsid w:val="3B4B6C4F"/>
    <w:multiLevelType w:val="hybridMultilevel"/>
    <w:tmpl w:val="A6C698A8"/>
    <w:lvl w:ilvl="0" w:tplc="F4D63D98">
      <w:start w:val="1"/>
      <w:numFmt w:val="decimal"/>
      <w:lvlText w:val="%1."/>
      <w:lvlJc w:val="left"/>
      <w:pPr>
        <w:ind w:left="720" w:hanging="360"/>
      </w:pPr>
    </w:lvl>
    <w:lvl w:ilvl="1" w:tplc="4E42A1EA">
      <w:start w:val="1"/>
      <w:numFmt w:val="lowerLetter"/>
      <w:lvlText w:val="%2."/>
      <w:lvlJc w:val="left"/>
      <w:pPr>
        <w:ind w:left="1440" w:hanging="360"/>
      </w:pPr>
    </w:lvl>
    <w:lvl w:ilvl="2" w:tplc="33A0F8D2">
      <w:start w:val="1"/>
      <w:numFmt w:val="lowerRoman"/>
      <w:lvlText w:val="%3."/>
      <w:lvlJc w:val="right"/>
      <w:pPr>
        <w:ind w:left="2160" w:hanging="180"/>
      </w:pPr>
    </w:lvl>
    <w:lvl w:ilvl="3" w:tplc="2898B132">
      <w:start w:val="1"/>
      <w:numFmt w:val="decimal"/>
      <w:lvlText w:val="%4."/>
      <w:lvlJc w:val="left"/>
      <w:pPr>
        <w:ind w:left="2880" w:hanging="360"/>
      </w:pPr>
    </w:lvl>
    <w:lvl w:ilvl="4" w:tplc="7D28E19C">
      <w:start w:val="1"/>
      <w:numFmt w:val="lowerLetter"/>
      <w:lvlText w:val="%5."/>
      <w:lvlJc w:val="left"/>
      <w:pPr>
        <w:ind w:left="3600" w:hanging="360"/>
      </w:pPr>
    </w:lvl>
    <w:lvl w:ilvl="5" w:tplc="AA12E6F4">
      <w:start w:val="1"/>
      <w:numFmt w:val="lowerRoman"/>
      <w:lvlText w:val="%6."/>
      <w:lvlJc w:val="right"/>
      <w:pPr>
        <w:ind w:left="4320" w:hanging="180"/>
      </w:pPr>
    </w:lvl>
    <w:lvl w:ilvl="6" w:tplc="CAACE6D4">
      <w:start w:val="1"/>
      <w:numFmt w:val="decimal"/>
      <w:lvlText w:val="%7."/>
      <w:lvlJc w:val="left"/>
      <w:pPr>
        <w:ind w:left="5040" w:hanging="360"/>
      </w:pPr>
    </w:lvl>
    <w:lvl w:ilvl="7" w:tplc="113A5AA6">
      <w:start w:val="1"/>
      <w:numFmt w:val="lowerLetter"/>
      <w:lvlText w:val="%8."/>
      <w:lvlJc w:val="left"/>
      <w:pPr>
        <w:ind w:left="5760" w:hanging="360"/>
      </w:pPr>
    </w:lvl>
    <w:lvl w:ilvl="8" w:tplc="E438D0E6">
      <w:start w:val="1"/>
      <w:numFmt w:val="lowerRoman"/>
      <w:lvlText w:val="%9."/>
      <w:lvlJc w:val="right"/>
      <w:pPr>
        <w:ind w:left="6480" w:hanging="180"/>
      </w:pPr>
    </w:lvl>
  </w:abstractNum>
  <w:abstractNum w:abstractNumId="9" w15:restartNumberingAfterBreak="0">
    <w:nsid w:val="44681213"/>
    <w:multiLevelType w:val="hybridMultilevel"/>
    <w:tmpl w:val="0F462C3E"/>
    <w:lvl w:ilvl="0" w:tplc="8F3089EC">
      <w:start w:val="1"/>
      <w:numFmt w:val="bullet"/>
      <w:lvlText w:val=""/>
      <w:lvlJc w:val="left"/>
      <w:pPr>
        <w:ind w:left="720" w:hanging="360"/>
      </w:pPr>
      <w:rPr>
        <w:rFonts w:ascii="Symbol" w:hAnsi="Symbol" w:hint="default"/>
      </w:rPr>
    </w:lvl>
    <w:lvl w:ilvl="1" w:tplc="98AA2C2A">
      <w:start w:val="1"/>
      <w:numFmt w:val="bullet"/>
      <w:lvlText w:val="o"/>
      <w:lvlJc w:val="left"/>
      <w:pPr>
        <w:ind w:left="1440" w:hanging="360"/>
      </w:pPr>
      <w:rPr>
        <w:rFonts w:ascii="Courier New" w:hAnsi="Courier New" w:hint="default"/>
      </w:rPr>
    </w:lvl>
    <w:lvl w:ilvl="2" w:tplc="B2A2A67A">
      <w:start w:val="1"/>
      <w:numFmt w:val="bullet"/>
      <w:lvlText w:val=""/>
      <w:lvlJc w:val="left"/>
      <w:pPr>
        <w:ind w:left="2160" w:hanging="360"/>
      </w:pPr>
      <w:rPr>
        <w:rFonts w:ascii="Wingdings" w:hAnsi="Wingdings" w:hint="default"/>
      </w:rPr>
    </w:lvl>
    <w:lvl w:ilvl="3" w:tplc="13ECC450">
      <w:start w:val="1"/>
      <w:numFmt w:val="bullet"/>
      <w:lvlText w:val=""/>
      <w:lvlJc w:val="left"/>
      <w:pPr>
        <w:ind w:left="2880" w:hanging="360"/>
      </w:pPr>
      <w:rPr>
        <w:rFonts w:ascii="Symbol" w:hAnsi="Symbol" w:hint="default"/>
      </w:rPr>
    </w:lvl>
    <w:lvl w:ilvl="4" w:tplc="BF72E944">
      <w:start w:val="1"/>
      <w:numFmt w:val="bullet"/>
      <w:lvlText w:val="o"/>
      <w:lvlJc w:val="left"/>
      <w:pPr>
        <w:ind w:left="3600" w:hanging="360"/>
      </w:pPr>
      <w:rPr>
        <w:rFonts w:ascii="Courier New" w:hAnsi="Courier New" w:hint="default"/>
      </w:rPr>
    </w:lvl>
    <w:lvl w:ilvl="5" w:tplc="9570655C">
      <w:start w:val="1"/>
      <w:numFmt w:val="bullet"/>
      <w:lvlText w:val=""/>
      <w:lvlJc w:val="left"/>
      <w:pPr>
        <w:ind w:left="4320" w:hanging="360"/>
      </w:pPr>
      <w:rPr>
        <w:rFonts w:ascii="Wingdings" w:hAnsi="Wingdings" w:hint="default"/>
      </w:rPr>
    </w:lvl>
    <w:lvl w:ilvl="6" w:tplc="0BB680D6">
      <w:start w:val="1"/>
      <w:numFmt w:val="bullet"/>
      <w:lvlText w:val=""/>
      <w:lvlJc w:val="left"/>
      <w:pPr>
        <w:ind w:left="5040" w:hanging="360"/>
      </w:pPr>
      <w:rPr>
        <w:rFonts w:ascii="Symbol" w:hAnsi="Symbol" w:hint="default"/>
      </w:rPr>
    </w:lvl>
    <w:lvl w:ilvl="7" w:tplc="04C42FCC">
      <w:start w:val="1"/>
      <w:numFmt w:val="bullet"/>
      <w:lvlText w:val="o"/>
      <w:lvlJc w:val="left"/>
      <w:pPr>
        <w:ind w:left="5760" w:hanging="360"/>
      </w:pPr>
      <w:rPr>
        <w:rFonts w:ascii="Courier New" w:hAnsi="Courier New" w:hint="default"/>
      </w:rPr>
    </w:lvl>
    <w:lvl w:ilvl="8" w:tplc="F306B786">
      <w:start w:val="1"/>
      <w:numFmt w:val="bullet"/>
      <w:lvlText w:val=""/>
      <w:lvlJc w:val="left"/>
      <w:pPr>
        <w:ind w:left="6480" w:hanging="360"/>
      </w:pPr>
      <w:rPr>
        <w:rFonts w:ascii="Wingdings" w:hAnsi="Wingdings" w:hint="default"/>
      </w:rPr>
    </w:lvl>
  </w:abstractNum>
  <w:abstractNum w:abstractNumId="10" w15:restartNumberingAfterBreak="0">
    <w:nsid w:val="46376428"/>
    <w:multiLevelType w:val="hybridMultilevel"/>
    <w:tmpl w:val="1BA4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C37FB"/>
    <w:multiLevelType w:val="hybridMultilevel"/>
    <w:tmpl w:val="6E868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9323C"/>
    <w:multiLevelType w:val="hybridMultilevel"/>
    <w:tmpl w:val="B79207BE"/>
    <w:lvl w:ilvl="0" w:tplc="7A6E2B18">
      <w:start w:val="1"/>
      <w:numFmt w:val="decimal"/>
      <w:lvlText w:val="%1."/>
      <w:lvlJc w:val="left"/>
      <w:pPr>
        <w:ind w:left="720" w:hanging="360"/>
      </w:pPr>
    </w:lvl>
    <w:lvl w:ilvl="1" w:tplc="8FC050D0">
      <w:start w:val="1"/>
      <w:numFmt w:val="bullet"/>
      <w:lvlText w:val="o"/>
      <w:lvlJc w:val="left"/>
      <w:pPr>
        <w:ind w:left="1440" w:hanging="360"/>
      </w:pPr>
      <w:rPr>
        <w:rFonts w:ascii="Courier New" w:hAnsi="Courier New" w:hint="default"/>
      </w:rPr>
    </w:lvl>
    <w:lvl w:ilvl="2" w:tplc="9AD2D4AE">
      <w:start w:val="1"/>
      <w:numFmt w:val="bullet"/>
      <w:lvlText w:val=""/>
      <w:lvlJc w:val="left"/>
      <w:pPr>
        <w:ind w:left="2160" w:hanging="360"/>
      </w:pPr>
      <w:rPr>
        <w:rFonts w:ascii="Wingdings" w:hAnsi="Wingdings" w:hint="default"/>
      </w:rPr>
    </w:lvl>
    <w:lvl w:ilvl="3" w:tplc="D4F43BE2">
      <w:start w:val="1"/>
      <w:numFmt w:val="bullet"/>
      <w:lvlText w:val=""/>
      <w:lvlJc w:val="left"/>
      <w:pPr>
        <w:ind w:left="2880" w:hanging="360"/>
      </w:pPr>
      <w:rPr>
        <w:rFonts w:ascii="Symbol" w:hAnsi="Symbol" w:hint="default"/>
      </w:rPr>
    </w:lvl>
    <w:lvl w:ilvl="4" w:tplc="CD00EF6C">
      <w:start w:val="1"/>
      <w:numFmt w:val="bullet"/>
      <w:lvlText w:val="o"/>
      <w:lvlJc w:val="left"/>
      <w:pPr>
        <w:ind w:left="3600" w:hanging="360"/>
      </w:pPr>
      <w:rPr>
        <w:rFonts w:ascii="Courier New" w:hAnsi="Courier New" w:hint="default"/>
      </w:rPr>
    </w:lvl>
    <w:lvl w:ilvl="5" w:tplc="C1961316">
      <w:start w:val="1"/>
      <w:numFmt w:val="bullet"/>
      <w:lvlText w:val=""/>
      <w:lvlJc w:val="left"/>
      <w:pPr>
        <w:ind w:left="4320" w:hanging="360"/>
      </w:pPr>
      <w:rPr>
        <w:rFonts w:ascii="Wingdings" w:hAnsi="Wingdings" w:hint="default"/>
      </w:rPr>
    </w:lvl>
    <w:lvl w:ilvl="6" w:tplc="AD52C06E">
      <w:start w:val="1"/>
      <w:numFmt w:val="bullet"/>
      <w:lvlText w:val=""/>
      <w:lvlJc w:val="left"/>
      <w:pPr>
        <w:ind w:left="5040" w:hanging="360"/>
      </w:pPr>
      <w:rPr>
        <w:rFonts w:ascii="Symbol" w:hAnsi="Symbol" w:hint="default"/>
      </w:rPr>
    </w:lvl>
    <w:lvl w:ilvl="7" w:tplc="AEC8CEB2">
      <w:start w:val="1"/>
      <w:numFmt w:val="bullet"/>
      <w:lvlText w:val="o"/>
      <w:lvlJc w:val="left"/>
      <w:pPr>
        <w:ind w:left="5760" w:hanging="360"/>
      </w:pPr>
      <w:rPr>
        <w:rFonts w:ascii="Courier New" w:hAnsi="Courier New" w:hint="default"/>
      </w:rPr>
    </w:lvl>
    <w:lvl w:ilvl="8" w:tplc="1274502C">
      <w:start w:val="1"/>
      <w:numFmt w:val="bullet"/>
      <w:lvlText w:val=""/>
      <w:lvlJc w:val="left"/>
      <w:pPr>
        <w:ind w:left="6480" w:hanging="360"/>
      </w:pPr>
      <w:rPr>
        <w:rFonts w:ascii="Wingdings" w:hAnsi="Wingdings" w:hint="default"/>
      </w:rPr>
    </w:lvl>
  </w:abstractNum>
  <w:abstractNum w:abstractNumId="13" w15:restartNumberingAfterBreak="0">
    <w:nsid w:val="648F0AD6"/>
    <w:multiLevelType w:val="hybridMultilevel"/>
    <w:tmpl w:val="A9C6B13E"/>
    <w:lvl w:ilvl="0" w:tplc="4DCE304E">
      <w:start w:val="1"/>
      <w:numFmt w:val="bullet"/>
      <w:lvlText w:val=""/>
      <w:lvlJc w:val="left"/>
      <w:pPr>
        <w:ind w:left="720" w:hanging="360"/>
      </w:pPr>
      <w:rPr>
        <w:rFonts w:ascii="Symbol" w:hAnsi="Symbol" w:hint="default"/>
      </w:rPr>
    </w:lvl>
    <w:lvl w:ilvl="1" w:tplc="B14E966C">
      <w:start w:val="1"/>
      <w:numFmt w:val="bullet"/>
      <w:lvlText w:val="o"/>
      <w:lvlJc w:val="left"/>
      <w:pPr>
        <w:ind w:left="1440" w:hanging="360"/>
      </w:pPr>
      <w:rPr>
        <w:rFonts w:ascii="Courier New" w:hAnsi="Courier New" w:hint="default"/>
      </w:rPr>
    </w:lvl>
    <w:lvl w:ilvl="2" w:tplc="235CFE64">
      <w:start w:val="1"/>
      <w:numFmt w:val="bullet"/>
      <w:lvlText w:val=""/>
      <w:lvlJc w:val="left"/>
      <w:pPr>
        <w:ind w:left="2160" w:hanging="360"/>
      </w:pPr>
      <w:rPr>
        <w:rFonts w:ascii="Wingdings" w:hAnsi="Wingdings" w:hint="default"/>
      </w:rPr>
    </w:lvl>
    <w:lvl w:ilvl="3" w:tplc="FBF449FE">
      <w:start w:val="1"/>
      <w:numFmt w:val="bullet"/>
      <w:lvlText w:val=""/>
      <w:lvlJc w:val="left"/>
      <w:pPr>
        <w:ind w:left="2880" w:hanging="360"/>
      </w:pPr>
      <w:rPr>
        <w:rFonts w:ascii="Symbol" w:hAnsi="Symbol" w:hint="default"/>
      </w:rPr>
    </w:lvl>
    <w:lvl w:ilvl="4" w:tplc="F86047E6">
      <w:start w:val="1"/>
      <w:numFmt w:val="bullet"/>
      <w:lvlText w:val="o"/>
      <w:lvlJc w:val="left"/>
      <w:pPr>
        <w:ind w:left="3600" w:hanging="360"/>
      </w:pPr>
      <w:rPr>
        <w:rFonts w:ascii="Courier New" w:hAnsi="Courier New" w:hint="default"/>
      </w:rPr>
    </w:lvl>
    <w:lvl w:ilvl="5" w:tplc="9DD8CD76">
      <w:start w:val="1"/>
      <w:numFmt w:val="bullet"/>
      <w:lvlText w:val=""/>
      <w:lvlJc w:val="left"/>
      <w:pPr>
        <w:ind w:left="4320" w:hanging="360"/>
      </w:pPr>
      <w:rPr>
        <w:rFonts w:ascii="Wingdings" w:hAnsi="Wingdings" w:hint="default"/>
      </w:rPr>
    </w:lvl>
    <w:lvl w:ilvl="6" w:tplc="C186BFC4">
      <w:start w:val="1"/>
      <w:numFmt w:val="bullet"/>
      <w:lvlText w:val=""/>
      <w:lvlJc w:val="left"/>
      <w:pPr>
        <w:ind w:left="5040" w:hanging="360"/>
      </w:pPr>
      <w:rPr>
        <w:rFonts w:ascii="Symbol" w:hAnsi="Symbol" w:hint="default"/>
      </w:rPr>
    </w:lvl>
    <w:lvl w:ilvl="7" w:tplc="6D500198">
      <w:start w:val="1"/>
      <w:numFmt w:val="bullet"/>
      <w:lvlText w:val="o"/>
      <w:lvlJc w:val="left"/>
      <w:pPr>
        <w:ind w:left="5760" w:hanging="360"/>
      </w:pPr>
      <w:rPr>
        <w:rFonts w:ascii="Courier New" w:hAnsi="Courier New" w:hint="default"/>
      </w:rPr>
    </w:lvl>
    <w:lvl w:ilvl="8" w:tplc="680E5828">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2"/>
  </w:num>
  <w:num w:numId="4">
    <w:abstractNumId w:val="1"/>
  </w:num>
  <w:num w:numId="5">
    <w:abstractNumId w:val="8"/>
  </w:num>
  <w:num w:numId="6">
    <w:abstractNumId w:val="9"/>
  </w:num>
  <w:num w:numId="7">
    <w:abstractNumId w:val="2"/>
  </w:num>
  <w:num w:numId="8">
    <w:abstractNumId w:val="3"/>
  </w:num>
  <w:num w:numId="9">
    <w:abstractNumId w:val="0"/>
  </w:num>
  <w:num w:numId="10">
    <w:abstractNumId w:val="7"/>
  </w:num>
  <w:num w:numId="11">
    <w:abstractNumId w:val="6"/>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2D"/>
    <w:rsid w:val="000201A5"/>
    <w:rsid w:val="0004439A"/>
    <w:rsid w:val="00067224"/>
    <w:rsid w:val="00096B26"/>
    <w:rsid w:val="000B0509"/>
    <w:rsid w:val="000E0202"/>
    <w:rsid w:val="000E4F35"/>
    <w:rsid w:val="000F6484"/>
    <w:rsid w:val="0010160F"/>
    <w:rsid w:val="001020FC"/>
    <w:rsid w:val="00107ACD"/>
    <w:rsid w:val="0013225E"/>
    <w:rsid w:val="00175FE5"/>
    <w:rsid w:val="00180E50"/>
    <w:rsid w:val="00184AE5"/>
    <w:rsid w:val="00184BCF"/>
    <w:rsid w:val="00192FB5"/>
    <w:rsid w:val="001B679F"/>
    <w:rsid w:val="001E2293"/>
    <w:rsid w:val="001E4A05"/>
    <w:rsid w:val="001F5955"/>
    <w:rsid w:val="00237AF5"/>
    <w:rsid w:val="00247590"/>
    <w:rsid w:val="00251D6F"/>
    <w:rsid w:val="002909F1"/>
    <w:rsid w:val="00297CBA"/>
    <w:rsid w:val="002A3B36"/>
    <w:rsid w:val="002A76EF"/>
    <w:rsid w:val="002C238F"/>
    <w:rsid w:val="002C3886"/>
    <w:rsid w:val="002D3542"/>
    <w:rsid w:val="002D5082"/>
    <w:rsid w:val="002E04D4"/>
    <w:rsid w:val="002E63C3"/>
    <w:rsid w:val="00336234"/>
    <w:rsid w:val="00341F38"/>
    <w:rsid w:val="00344E84"/>
    <w:rsid w:val="00351D76"/>
    <w:rsid w:val="003550F4"/>
    <w:rsid w:val="0035786D"/>
    <w:rsid w:val="00363F09"/>
    <w:rsid w:val="0036512E"/>
    <w:rsid w:val="00373C9D"/>
    <w:rsid w:val="00374473"/>
    <w:rsid w:val="00380474"/>
    <w:rsid w:val="00383B64"/>
    <w:rsid w:val="00394576"/>
    <w:rsid w:val="003A03A7"/>
    <w:rsid w:val="003A6B97"/>
    <w:rsid w:val="003B3D6F"/>
    <w:rsid w:val="003C001B"/>
    <w:rsid w:val="003C2787"/>
    <w:rsid w:val="003C365C"/>
    <w:rsid w:val="003D51ED"/>
    <w:rsid w:val="00400630"/>
    <w:rsid w:val="004433A2"/>
    <w:rsid w:val="00443DB8"/>
    <w:rsid w:val="0045236C"/>
    <w:rsid w:val="00461F08"/>
    <w:rsid w:val="0046320F"/>
    <w:rsid w:val="004729FD"/>
    <w:rsid w:val="00475129"/>
    <w:rsid w:val="00487C31"/>
    <w:rsid w:val="00493A27"/>
    <w:rsid w:val="004A1E8D"/>
    <w:rsid w:val="004A28AE"/>
    <w:rsid w:val="004A2F3F"/>
    <w:rsid w:val="00500360"/>
    <w:rsid w:val="00506D11"/>
    <w:rsid w:val="005077EE"/>
    <w:rsid w:val="0052184C"/>
    <w:rsid w:val="00525E57"/>
    <w:rsid w:val="00542B2C"/>
    <w:rsid w:val="005435C2"/>
    <w:rsid w:val="00544CC8"/>
    <w:rsid w:val="00547669"/>
    <w:rsid w:val="0055211E"/>
    <w:rsid w:val="0057333E"/>
    <w:rsid w:val="005777AB"/>
    <w:rsid w:val="005A3A91"/>
    <w:rsid w:val="005A6333"/>
    <w:rsid w:val="005B1923"/>
    <w:rsid w:val="005B1D37"/>
    <w:rsid w:val="005D14B1"/>
    <w:rsid w:val="005F7146"/>
    <w:rsid w:val="0060152A"/>
    <w:rsid w:val="00606AC7"/>
    <w:rsid w:val="006270EE"/>
    <w:rsid w:val="0063555E"/>
    <w:rsid w:val="00637205"/>
    <w:rsid w:val="006510CD"/>
    <w:rsid w:val="006532C7"/>
    <w:rsid w:val="0065582D"/>
    <w:rsid w:val="0065756B"/>
    <w:rsid w:val="0067294A"/>
    <w:rsid w:val="006A152E"/>
    <w:rsid w:val="006E1563"/>
    <w:rsid w:val="007010C3"/>
    <w:rsid w:val="00721D8C"/>
    <w:rsid w:val="007614CF"/>
    <w:rsid w:val="007905D0"/>
    <w:rsid w:val="007A5A25"/>
    <w:rsid w:val="007B58AB"/>
    <w:rsid w:val="007F616F"/>
    <w:rsid w:val="00807A43"/>
    <w:rsid w:val="00812E8A"/>
    <w:rsid w:val="00826C58"/>
    <w:rsid w:val="0082755B"/>
    <w:rsid w:val="00847287"/>
    <w:rsid w:val="008658B2"/>
    <w:rsid w:val="00867B7A"/>
    <w:rsid w:val="00875A16"/>
    <w:rsid w:val="00880241"/>
    <w:rsid w:val="00884327"/>
    <w:rsid w:val="008A3321"/>
    <w:rsid w:val="008A7BB0"/>
    <w:rsid w:val="008B4842"/>
    <w:rsid w:val="008C1E71"/>
    <w:rsid w:val="008D2A46"/>
    <w:rsid w:val="008D38AB"/>
    <w:rsid w:val="008E47E0"/>
    <w:rsid w:val="008F2008"/>
    <w:rsid w:val="008F6C23"/>
    <w:rsid w:val="0091584D"/>
    <w:rsid w:val="0091641B"/>
    <w:rsid w:val="00960555"/>
    <w:rsid w:val="009618CD"/>
    <w:rsid w:val="0096646C"/>
    <w:rsid w:val="00970609"/>
    <w:rsid w:val="009813AA"/>
    <w:rsid w:val="009968C3"/>
    <w:rsid w:val="009A1437"/>
    <w:rsid w:val="009A1ECE"/>
    <w:rsid w:val="00A07B6B"/>
    <w:rsid w:val="00A14E2B"/>
    <w:rsid w:val="00A302AF"/>
    <w:rsid w:val="00A35062"/>
    <w:rsid w:val="00A87B2B"/>
    <w:rsid w:val="00AB4DA2"/>
    <w:rsid w:val="00AC467E"/>
    <w:rsid w:val="00AD4DD0"/>
    <w:rsid w:val="00AE697B"/>
    <w:rsid w:val="00AF0B56"/>
    <w:rsid w:val="00B2533C"/>
    <w:rsid w:val="00B75039"/>
    <w:rsid w:val="00B9544B"/>
    <w:rsid w:val="00BB3259"/>
    <w:rsid w:val="00BB4F10"/>
    <w:rsid w:val="00C17BBA"/>
    <w:rsid w:val="00C23FBD"/>
    <w:rsid w:val="00C4413D"/>
    <w:rsid w:val="00C64758"/>
    <w:rsid w:val="00C70FF4"/>
    <w:rsid w:val="00C774D7"/>
    <w:rsid w:val="00C957F2"/>
    <w:rsid w:val="00CC070B"/>
    <w:rsid w:val="00CC5D69"/>
    <w:rsid w:val="00CD261D"/>
    <w:rsid w:val="00CD2B33"/>
    <w:rsid w:val="00CE1A32"/>
    <w:rsid w:val="00CF192D"/>
    <w:rsid w:val="00D10B01"/>
    <w:rsid w:val="00D70A7B"/>
    <w:rsid w:val="00D76791"/>
    <w:rsid w:val="00D92357"/>
    <w:rsid w:val="00D95939"/>
    <w:rsid w:val="00D97A56"/>
    <w:rsid w:val="00DA0F23"/>
    <w:rsid w:val="00DB5000"/>
    <w:rsid w:val="00DC544F"/>
    <w:rsid w:val="00DD0F3D"/>
    <w:rsid w:val="00E04B6C"/>
    <w:rsid w:val="00E13E0A"/>
    <w:rsid w:val="00E445FE"/>
    <w:rsid w:val="00E455D1"/>
    <w:rsid w:val="00E53A48"/>
    <w:rsid w:val="00E557BC"/>
    <w:rsid w:val="00E80422"/>
    <w:rsid w:val="00E92953"/>
    <w:rsid w:val="00E936D8"/>
    <w:rsid w:val="00E95510"/>
    <w:rsid w:val="00EA1A72"/>
    <w:rsid w:val="00EA65D2"/>
    <w:rsid w:val="00EB57E7"/>
    <w:rsid w:val="00ED0A03"/>
    <w:rsid w:val="00EF5129"/>
    <w:rsid w:val="00F165AC"/>
    <w:rsid w:val="00F25568"/>
    <w:rsid w:val="00F50AB1"/>
    <w:rsid w:val="00F53D28"/>
    <w:rsid w:val="00F753C9"/>
    <w:rsid w:val="00F90474"/>
    <w:rsid w:val="00FA3F83"/>
    <w:rsid w:val="00FB1988"/>
    <w:rsid w:val="00FC4360"/>
    <w:rsid w:val="00FC43A5"/>
    <w:rsid w:val="00FD6E01"/>
    <w:rsid w:val="00FD7ACC"/>
    <w:rsid w:val="00FE6400"/>
    <w:rsid w:val="2B740FBD"/>
    <w:rsid w:val="2C8746AC"/>
    <w:rsid w:val="46886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E8E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70609"/>
    <w:rPr>
      <w:rFonts w:ascii="Calibri"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786D"/>
    <w:rPr>
      <w:color w:val="0000FF"/>
      <w:u w:val="single"/>
    </w:rPr>
  </w:style>
  <w:style w:type="paragraph" w:styleId="Header">
    <w:name w:val="header"/>
    <w:basedOn w:val="Normal"/>
    <w:link w:val="HeaderChar"/>
    <w:uiPriority w:val="99"/>
    <w:rsid w:val="00E936D8"/>
    <w:pPr>
      <w:tabs>
        <w:tab w:val="center" w:pos="4680"/>
        <w:tab w:val="right" w:pos="9360"/>
      </w:tabs>
    </w:pPr>
  </w:style>
  <w:style w:type="character" w:customStyle="1" w:styleId="HeaderChar">
    <w:name w:val="Header Char"/>
    <w:basedOn w:val="DefaultParagraphFont"/>
    <w:link w:val="Header"/>
    <w:uiPriority w:val="99"/>
    <w:rsid w:val="00E936D8"/>
    <w:rPr>
      <w:rFonts w:ascii="Arial" w:hAnsi="Arial"/>
      <w:sz w:val="24"/>
      <w:lang w:val="en-GB"/>
    </w:rPr>
  </w:style>
  <w:style w:type="paragraph" w:styleId="Footer">
    <w:name w:val="footer"/>
    <w:basedOn w:val="Normal"/>
    <w:link w:val="FooterChar"/>
    <w:uiPriority w:val="99"/>
    <w:rsid w:val="00E936D8"/>
    <w:pPr>
      <w:tabs>
        <w:tab w:val="center" w:pos="4680"/>
        <w:tab w:val="right" w:pos="9360"/>
      </w:tabs>
    </w:pPr>
  </w:style>
  <w:style w:type="character" w:customStyle="1" w:styleId="FooterChar">
    <w:name w:val="Footer Char"/>
    <w:basedOn w:val="DefaultParagraphFont"/>
    <w:link w:val="Footer"/>
    <w:uiPriority w:val="99"/>
    <w:rsid w:val="00E936D8"/>
    <w:rPr>
      <w:rFonts w:ascii="Arial" w:hAnsi="Arial"/>
      <w:sz w:val="24"/>
      <w:lang w:val="en-GB"/>
    </w:rPr>
  </w:style>
  <w:style w:type="paragraph" w:styleId="BalloonText">
    <w:name w:val="Balloon Text"/>
    <w:basedOn w:val="Normal"/>
    <w:link w:val="BalloonTextChar"/>
    <w:rsid w:val="00E936D8"/>
    <w:rPr>
      <w:rFonts w:ascii="Tahoma" w:hAnsi="Tahoma" w:cs="Tahoma"/>
      <w:sz w:val="16"/>
      <w:szCs w:val="16"/>
    </w:rPr>
  </w:style>
  <w:style w:type="character" w:customStyle="1" w:styleId="BalloonTextChar">
    <w:name w:val="Balloon Text Char"/>
    <w:basedOn w:val="DefaultParagraphFont"/>
    <w:link w:val="BalloonText"/>
    <w:rsid w:val="00E936D8"/>
    <w:rPr>
      <w:rFonts w:ascii="Tahoma" w:hAnsi="Tahoma" w:cs="Tahoma"/>
      <w:sz w:val="16"/>
      <w:szCs w:val="16"/>
      <w:lang w:val="en-GB"/>
    </w:rPr>
  </w:style>
  <w:style w:type="paragraph" w:styleId="ListParagraph">
    <w:name w:val="List Paragraph"/>
    <w:basedOn w:val="Normal"/>
    <w:uiPriority w:val="34"/>
    <w:qFormat/>
    <w:rsid w:val="00A14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056986">
      <w:bodyDiv w:val="1"/>
      <w:marLeft w:val="0"/>
      <w:marRight w:val="0"/>
      <w:marTop w:val="0"/>
      <w:marBottom w:val="0"/>
      <w:divBdr>
        <w:top w:val="none" w:sz="0" w:space="0" w:color="auto"/>
        <w:left w:val="none" w:sz="0" w:space="0" w:color="auto"/>
        <w:bottom w:val="none" w:sz="0" w:space="0" w:color="auto"/>
        <w:right w:val="none" w:sz="0" w:space="0" w:color="auto"/>
      </w:divBdr>
    </w:div>
    <w:div w:id="1560549939">
      <w:bodyDiv w:val="1"/>
      <w:marLeft w:val="0"/>
      <w:marRight w:val="0"/>
      <w:marTop w:val="0"/>
      <w:marBottom w:val="0"/>
      <w:divBdr>
        <w:top w:val="none" w:sz="0" w:space="0" w:color="auto"/>
        <w:left w:val="none" w:sz="0" w:space="0" w:color="auto"/>
        <w:bottom w:val="none" w:sz="0" w:space="0" w:color="auto"/>
        <w:right w:val="none" w:sz="0" w:space="0" w:color="auto"/>
      </w:divBdr>
    </w:div>
    <w:div w:id="1660964259">
      <w:bodyDiv w:val="1"/>
      <w:marLeft w:val="0"/>
      <w:marRight w:val="0"/>
      <w:marTop w:val="0"/>
      <w:marBottom w:val="0"/>
      <w:divBdr>
        <w:top w:val="none" w:sz="0" w:space="0" w:color="auto"/>
        <w:left w:val="none" w:sz="0" w:space="0" w:color="auto"/>
        <w:bottom w:val="none" w:sz="0" w:space="0" w:color="auto"/>
        <w:right w:val="none" w:sz="0" w:space="0" w:color="auto"/>
      </w:divBdr>
    </w:div>
    <w:div w:id="1777555448">
      <w:bodyDiv w:val="1"/>
      <w:marLeft w:val="0"/>
      <w:marRight w:val="0"/>
      <w:marTop w:val="0"/>
      <w:marBottom w:val="0"/>
      <w:divBdr>
        <w:top w:val="none" w:sz="0" w:space="0" w:color="auto"/>
        <w:left w:val="none" w:sz="0" w:space="0" w:color="auto"/>
        <w:bottom w:val="none" w:sz="0" w:space="0" w:color="auto"/>
        <w:right w:val="none" w:sz="0" w:space="0" w:color="auto"/>
      </w:divBdr>
      <w:divsChild>
        <w:div w:id="770662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533811">
              <w:marLeft w:val="0"/>
              <w:marRight w:val="0"/>
              <w:marTop w:val="0"/>
              <w:marBottom w:val="0"/>
              <w:divBdr>
                <w:top w:val="none" w:sz="0" w:space="0" w:color="auto"/>
                <w:left w:val="none" w:sz="0" w:space="0" w:color="auto"/>
                <w:bottom w:val="none" w:sz="0" w:space="0" w:color="auto"/>
                <w:right w:val="none" w:sz="0" w:space="0" w:color="auto"/>
              </w:divBdr>
              <w:divsChild>
                <w:div w:id="1746217201">
                  <w:marLeft w:val="0"/>
                  <w:marRight w:val="0"/>
                  <w:marTop w:val="0"/>
                  <w:marBottom w:val="0"/>
                  <w:divBdr>
                    <w:top w:val="none" w:sz="0" w:space="0" w:color="auto"/>
                    <w:left w:val="none" w:sz="0" w:space="0" w:color="auto"/>
                    <w:bottom w:val="none" w:sz="0" w:space="0" w:color="auto"/>
                    <w:right w:val="none" w:sz="0" w:space="0" w:color="auto"/>
                  </w:divBdr>
                  <w:divsChild>
                    <w:div w:id="1841970616">
                      <w:marLeft w:val="0"/>
                      <w:marRight w:val="0"/>
                      <w:marTop w:val="0"/>
                      <w:marBottom w:val="0"/>
                      <w:divBdr>
                        <w:top w:val="none" w:sz="0" w:space="0" w:color="auto"/>
                        <w:left w:val="none" w:sz="0" w:space="0" w:color="auto"/>
                        <w:bottom w:val="none" w:sz="0" w:space="0" w:color="auto"/>
                        <w:right w:val="none" w:sz="0" w:space="0" w:color="auto"/>
                      </w:divBdr>
                      <w:divsChild>
                        <w:div w:id="90179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859072">
                              <w:marLeft w:val="0"/>
                              <w:marRight w:val="0"/>
                              <w:marTop w:val="0"/>
                              <w:marBottom w:val="0"/>
                              <w:divBdr>
                                <w:top w:val="none" w:sz="0" w:space="0" w:color="auto"/>
                                <w:left w:val="none" w:sz="0" w:space="0" w:color="auto"/>
                                <w:bottom w:val="none" w:sz="0" w:space="0" w:color="auto"/>
                                <w:right w:val="none" w:sz="0" w:space="0" w:color="auto"/>
                              </w:divBdr>
                              <w:divsChild>
                                <w:div w:id="2021851496">
                                  <w:marLeft w:val="0"/>
                                  <w:marRight w:val="0"/>
                                  <w:marTop w:val="0"/>
                                  <w:marBottom w:val="0"/>
                                  <w:divBdr>
                                    <w:top w:val="none" w:sz="0" w:space="0" w:color="auto"/>
                                    <w:left w:val="none" w:sz="0" w:space="0" w:color="auto"/>
                                    <w:bottom w:val="none" w:sz="0" w:space="0" w:color="auto"/>
                                    <w:right w:val="none" w:sz="0" w:space="0" w:color="auto"/>
                                  </w:divBdr>
                                </w:div>
                                <w:div w:id="95056447">
                                  <w:marLeft w:val="0"/>
                                  <w:marRight w:val="0"/>
                                  <w:marTop w:val="0"/>
                                  <w:marBottom w:val="0"/>
                                  <w:divBdr>
                                    <w:top w:val="none" w:sz="0" w:space="0" w:color="auto"/>
                                    <w:left w:val="none" w:sz="0" w:space="0" w:color="auto"/>
                                    <w:bottom w:val="none" w:sz="0" w:space="0" w:color="auto"/>
                                    <w:right w:val="none" w:sz="0" w:space="0" w:color="auto"/>
                                  </w:divBdr>
                                </w:div>
                                <w:div w:id="384261269">
                                  <w:marLeft w:val="0"/>
                                  <w:marRight w:val="0"/>
                                  <w:marTop w:val="0"/>
                                  <w:marBottom w:val="0"/>
                                  <w:divBdr>
                                    <w:top w:val="none" w:sz="0" w:space="0" w:color="auto"/>
                                    <w:left w:val="none" w:sz="0" w:space="0" w:color="auto"/>
                                    <w:bottom w:val="none" w:sz="0" w:space="0" w:color="auto"/>
                                    <w:right w:val="none" w:sz="0" w:space="0" w:color="auto"/>
                                  </w:divBdr>
                                </w:div>
                                <w:div w:id="1452018689">
                                  <w:marLeft w:val="0"/>
                                  <w:marRight w:val="0"/>
                                  <w:marTop w:val="0"/>
                                  <w:marBottom w:val="0"/>
                                  <w:divBdr>
                                    <w:top w:val="none" w:sz="0" w:space="0" w:color="auto"/>
                                    <w:left w:val="none" w:sz="0" w:space="0" w:color="auto"/>
                                    <w:bottom w:val="none" w:sz="0" w:space="0" w:color="auto"/>
                                    <w:right w:val="none" w:sz="0" w:space="0" w:color="auto"/>
                                  </w:divBdr>
                                </w:div>
                                <w:div w:id="490021361">
                                  <w:marLeft w:val="0"/>
                                  <w:marRight w:val="0"/>
                                  <w:marTop w:val="0"/>
                                  <w:marBottom w:val="0"/>
                                  <w:divBdr>
                                    <w:top w:val="none" w:sz="0" w:space="0" w:color="auto"/>
                                    <w:left w:val="none" w:sz="0" w:space="0" w:color="auto"/>
                                    <w:bottom w:val="none" w:sz="0" w:space="0" w:color="auto"/>
                                    <w:right w:val="none" w:sz="0" w:space="0" w:color="auto"/>
                                  </w:divBdr>
                                </w:div>
                                <w:div w:id="993945676">
                                  <w:marLeft w:val="0"/>
                                  <w:marRight w:val="0"/>
                                  <w:marTop w:val="0"/>
                                  <w:marBottom w:val="0"/>
                                  <w:divBdr>
                                    <w:top w:val="none" w:sz="0" w:space="0" w:color="auto"/>
                                    <w:left w:val="none" w:sz="0" w:space="0" w:color="auto"/>
                                    <w:bottom w:val="none" w:sz="0" w:space="0" w:color="auto"/>
                                    <w:right w:val="none" w:sz="0" w:space="0" w:color="auto"/>
                                  </w:divBdr>
                                </w:div>
                                <w:div w:id="1736390485">
                                  <w:marLeft w:val="0"/>
                                  <w:marRight w:val="0"/>
                                  <w:marTop w:val="0"/>
                                  <w:marBottom w:val="0"/>
                                  <w:divBdr>
                                    <w:top w:val="none" w:sz="0" w:space="0" w:color="auto"/>
                                    <w:left w:val="none" w:sz="0" w:space="0" w:color="auto"/>
                                    <w:bottom w:val="none" w:sz="0" w:space="0" w:color="auto"/>
                                    <w:right w:val="none" w:sz="0" w:space="0" w:color="auto"/>
                                  </w:divBdr>
                                  <w:divsChild>
                                    <w:div w:id="1676612262">
                                      <w:marLeft w:val="0"/>
                                      <w:marRight w:val="0"/>
                                      <w:marTop w:val="0"/>
                                      <w:marBottom w:val="0"/>
                                      <w:divBdr>
                                        <w:top w:val="none" w:sz="0" w:space="0" w:color="auto"/>
                                        <w:left w:val="none" w:sz="0" w:space="0" w:color="auto"/>
                                        <w:bottom w:val="none" w:sz="0" w:space="0" w:color="auto"/>
                                        <w:right w:val="none" w:sz="0" w:space="0" w:color="auto"/>
                                      </w:divBdr>
                                    </w:div>
                                    <w:div w:id="1425495652">
                                      <w:marLeft w:val="0"/>
                                      <w:marRight w:val="0"/>
                                      <w:marTop w:val="0"/>
                                      <w:marBottom w:val="0"/>
                                      <w:divBdr>
                                        <w:top w:val="none" w:sz="0" w:space="0" w:color="auto"/>
                                        <w:left w:val="none" w:sz="0" w:space="0" w:color="auto"/>
                                        <w:bottom w:val="none" w:sz="0" w:space="0" w:color="auto"/>
                                        <w:right w:val="none" w:sz="0" w:space="0" w:color="auto"/>
                                      </w:divBdr>
                                      <w:divsChild>
                                        <w:div w:id="76682626">
                                          <w:marLeft w:val="0"/>
                                          <w:marRight w:val="0"/>
                                          <w:marTop w:val="0"/>
                                          <w:marBottom w:val="0"/>
                                          <w:divBdr>
                                            <w:top w:val="none" w:sz="0" w:space="0" w:color="auto"/>
                                            <w:left w:val="none" w:sz="0" w:space="0" w:color="auto"/>
                                            <w:bottom w:val="none" w:sz="0" w:space="0" w:color="auto"/>
                                            <w:right w:val="none" w:sz="0" w:space="0" w:color="auto"/>
                                          </w:divBdr>
                                        </w:div>
                                        <w:div w:id="753282091">
                                          <w:marLeft w:val="0"/>
                                          <w:marRight w:val="0"/>
                                          <w:marTop w:val="0"/>
                                          <w:marBottom w:val="0"/>
                                          <w:divBdr>
                                            <w:top w:val="none" w:sz="0" w:space="0" w:color="auto"/>
                                            <w:left w:val="none" w:sz="0" w:space="0" w:color="auto"/>
                                            <w:bottom w:val="none" w:sz="0" w:space="0" w:color="auto"/>
                                            <w:right w:val="none" w:sz="0" w:space="0" w:color="auto"/>
                                          </w:divBdr>
                                        </w:div>
                                        <w:div w:id="66610540">
                                          <w:marLeft w:val="0"/>
                                          <w:marRight w:val="0"/>
                                          <w:marTop w:val="0"/>
                                          <w:marBottom w:val="0"/>
                                          <w:divBdr>
                                            <w:top w:val="none" w:sz="0" w:space="0" w:color="auto"/>
                                            <w:left w:val="none" w:sz="0" w:space="0" w:color="auto"/>
                                            <w:bottom w:val="none" w:sz="0" w:space="0" w:color="auto"/>
                                            <w:right w:val="none" w:sz="0" w:space="0" w:color="auto"/>
                                          </w:divBdr>
                                        </w:div>
                                        <w:div w:id="351302105">
                                          <w:marLeft w:val="0"/>
                                          <w:marRight w:val="0"/>
                                          <w:marTop w:val="0"/>
                                          <w:marBottom w:val="0"/>
                                          <w:divBdr>
                                            <w:top w:val="none" w:sz="0" w:space="0" w:color="auto"/>
                                            <w:left w:val="none" w:sz="0" w:space="0" w:color="auto"/>
                                            <w:bottom w:val="none" w:sz="0" w:space="0" w:color="auto"/>
                                            <w:right w:val="none" w:sz="0" w:space="0" w:color="auto"/>
                                          </w:divBdr>
                                        </w:div>
                                        <w:div w:id="1322153552">
                                          <w:marLeft w:val="0"/>
                                          <w:marRight w:val="0"/>
                                          <w:marTop w:val="0"/>
                                          <w:marBottom w:val="0"/>
                                          <w:divBdr>
                                            <w:top w:val="none" w:sz="0" w:space="0" w:color="auto"/>
                                            <w:left w:val="none" w:sz="0" w:space="0" w:color="auto"/>
                                            <w:bottom w:val="none" w:sz="0" w:space="0" w:color="auto"/>
                                            <w:right w:val="none" w:sz="0" w:space="0" w:color="auto"/>
                                          </w:divBdr>
                                        </w:div>
                                        <w:div w:id="2120371962">
                                          <w:marLeft w:val="0"/>
                                          <w:marRight w:val="0"/>
                                          <w:marTop w:val="0"/>
                                          <w:marBottom w:val="0"/>
                                          <w:divBdr>
                                            <w:top w:val="none" w:sz="0" w:space="0" w:color="auto"/>
                                            <w:left w:val="none" w:sz="0" w:space="0" w:color="auto"/>
                                            <w:bottom w:val="none" w:sz="0" w:space="0" w:color="auto"/>
                                            <w:right w:val="none" w:sz="0" w:space="0" w:color="auto"/>
                                          </w:divBdr>
                                        </w:div>
                                        <w:div w:id="20659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0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ynergyphysio.co.uk/"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RY%20Temp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7FFF6-26F1-2C4A-92EF-635A81F4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Settings\User\Desktop\RY Templ.dotx</Template>
  <TotalTime>2</TotalTime>
  <Pages>5</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Richardson</dc:creator>
  <cp:lastModifiedBy>patricia cronin</cp:lastModifiedBy>
  <cp:revision>3</cp:revision>
  <cp:lastPrinted>2003-11-10T11:53:00Z</cp:lastPrinted>
  <dcterms:created xsi:type="dcterms:W3CDTF">2020-12-06T13:25:00Z</dcterms:created>
  <dcterms:modified xsi:type="dcterms:W3CDTF">2020-12-15T16:31:00Z</dcterms:modified>
</cp:coreProperties>
</file>